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F21D" w14:textId="1D671A02" w:rsidR="000C7B3D" w:rsidRPr="00041EA5" w:rsidRDefault="00B2596D" w:rsidP="000C7B3D">
      <w:pPr>
        <w:pStyle w:val="Default"/>
        <w:spacing w:line="240" w:lineRule="atLeast"/>
        <w:jc w:val="center"/>
        <w:rPr>
          <w:rFonts w:ascii="ＭＳ 明朝" w:eastAsia="ＭＳ 明朝" w:hAnsi="ＭＳ 明朝"/>
          <w:color w:val="auto"/>
          <w:sz w:val="21"/>
          <w:szCs w:val="21"/>
        </w:rPr>
      </w:pPr>
      <w:r w:rsidRPr="00041EA5">
        <w:rPr>
          <w:rFonts w:ascii="ＭＳ 明朝" w:eastAsia="ＭＳ 明朝" w:hAnsi="ＭＳ 明朝" w:hint="eastAsia"/>
          <w:color w:val="auto"/>
          <w:sz w:val="21"/>
          <w:szCs w:val="21"/>
        </w:rPr>
        <w:t>令和</w:t>
      </w:r>
      <w:r w:rsidR="00EA1E56" w:rsidRPr="00041EA5">
        <w:rPr>
          <w:rFonts w:ascii="ＭＳ 明朝" w:eastAsia="ＭＳ 明朝" w:hAnsi="ＭＳ 明朝" w:hint="eastAsia"/>
          <w:color w:val="auto"/>
          <w:sz w:val="21"/>
          <w:szCs w:val="21"/>
        </w:rPr>
        <w:t>８</w:t>
      </w:r>
      <w:r w:rsidR="005004CD" w:rsidRPr="00041EA5">
        <w:rPr>
          <w:rFonts w:ascii="ＭＳ 明朝" w:eastAsia="ＭＳ 明朝" w:hAnsi="ＭＳ 明朝" w:hint="eastAsia"/>
          <w:color w:val="auto"/>
          <w:sz w:val="21"/>
          <w:szCs w:val="21"/>
        </w:rPr>
        <w:t>年度（</w:t>
      </w:r>
      <w:r w:rsidR="00EA1E56" w:rsidRPr="00041EA5">
        <w:rPr>
          <w:rFonts w:ascii="ＭＳ 明朝" w:eastAsia="ＭＳ 明朝" w:hAnsi="ＭＳ 明朝"/>
          <w:color w:val="auto"/>
          <w:sz w:val="21"/>
          <w:szCs w:val="21"/>
        </w:rPr>
        <w:t>2026</w:t>
      </w:r>
      <w:r w:rsidR="005004CD" w:rsidRPr="00041EA5">
        <w:rPr>
          <w:rFonts w:ascii="ＭＳ 明朝" w:eastAsia="ＭＳ 明朝" w:hAnsi="ＭＳ 明朝" w:hint="eastAsia"/>
          <w:color w:val="auto"/>
          <w:sz w:val="21"/>
          <w:szCs w:val="21"/>
        </w:rPr>
        <w:t>年度）</w:t>
      </w:r>
      <w:r w:rsidR="007F760D" w:rsidRPr="00041EA5">
        <w:rPr>
          <w:rFonts w:ascii="ＭＳ 明朝" w:eastAsia="ＭＳ 明朝" w:hAnsi="ＭＳ 明朝" w:hint="eastAsia"/>
          <w:color w:val="auto"/>
          <w:sz w:val="21"/>
          <w:szCs w:val="21"/>
        </w:rPr>
        <w:t>農福連携</w:t>
      </w:r>
      <w:r w:rsidR="005004CD" w:rsidRPr="00041EA5">
        <w:rPr>
          <w:rFonts w:ascii="ＭＳ 明朝" w:eastAsia="ＭＳ 明朝" w:hAnsi="ＭＳ 明朝" w:hint="eastAsia"/>
          <w:color w:val="auto"/>
          <w:sz w:val="21"/>
          <w:szCs w:val="21"/>
        </w:rPr>
        <w:t>促進事業</w:t>
      </w:r>
      <w:r w:rsidR="000C7B3D" w:rsidRPr="00041EA5">
        <w:rPr>
          <w:rFonts w:ascii="ＭＳ 明朝" w:eastAsia="ＭＳ 明朝" w:hAnsi="ＭＳ 明朝" w:hint="eastAsia"/>
          <w:color w:val="auto"/>
          <w:sz w:val="21"/>
          <w:szCs w:val="21"/>
        </w:rPr>
        <w:t>委託業務</w:t>
      </w:r>
      <w:r w:rsidR="005004CD" w:rsidRPr="00041EA5">
        <w:rPr>
          <w:rFonts w:ascii="ＭＳ 明朝" w:eastAsia="ＭＳ 明朝" w:hAnsi="ＭＳ 明朝" w:hint="eastAsia"/>
          <w:color w:val="auto"/>
          <w:sz w:val="21"/>
          <w:szCs w:val="21"/>
        </w:rPr>
        <w:t>落札者決定基準</w:t>
      </w:r>
    </w:p>
    <w:p w14:paraId="753BF5B5" w14:textId="03FD883F" w:rsidR="005C6CC2" w:rsidRPr="00D118A9" w:rsidRDefault="00F618FF" w:rsidP="000C7B3D">
      <w:pPr>
        <w:spacing w:line="240" w:lineRule="atLeast"/>
        <w:jc w:val="right"/>
        <w:rPr>
          <w:rFonts w:ascii="ＭＳ 明朝" w:eastAsia="ＭＳ 明朝" w:hAnsi="ＭＳ 明朝"/>
          <w:szCs w:val="21"/>
        </w:rPr>
      </w:pPr>
      <w:r w:rsidRPr="00041EA5">
        <w:rPr>
          <w:rFonts w:ascii="ＭＳ 明朝" w:eastAsia="ＭＳ 明朝" w:hAnsi="ＭＳ 明朝" w:hint="eastAsia"/>
          <w:szCs w:val="21"/>
        </w:rPr>
        <w:t>令和</w:t>
      </w:r>
      <w:r w:rsidR="00EA1E56" w:rsidRPr="00041EA5">
        <w:rPr>
          <w:rFonts w:ascii="ＭＳ 明朝" w:eastAsia="ＭＳ 明朝" w:hAnsi="ＭＳ 明朝" w:hint="eastAsia"/>
          <w:szCs w:val="21"/>
        </w:rPr>
        <w:t>８</w:t>
      </w:r>
      <w:r w:rsidR="005C6CC2" w:rsidRPr="00041EA5">
        <w:rPr>
          <w:rFonts w:ascii="ＭＳ 明朝" w:eastAsia="ＭＳ 明朝" w:hAnsi="ＭＳ 明朝" w:hint="eastAsia"/>
          <w:szCs w:val="21"/>
        </w:rPr>
        <w:t>年</w:t>
      </w:r>
      <w:r w:rsidR="000C7B3D" w:rsidRPr="00041EA5">
        <w:rPr>
          <w:rFonts w:ascii="ＭＳ 明朝" w:eastAsia="ＭＳ 明朝" w:hAnsi="ＭＳ 明朝" w:hint="eastAsia"/>
          <w:szCs w:val="21"/>
        </w:rPr>
        <w:t>（</w:t>
      </w:r>
      <w:r w:rsidR="00EA1E56" w:rsidRPr="00041EA5">
        <w:rPr>
          <w:rFonts w:ascii="ＭＳ 明朝" w:eastAsia="ＭＳ 明朝" w:hAnsi="ＭＳ 明朝"/>
          <w:szCs w:val="21"/>
        </w:rPr>
        <w:t>2026</w:t>
      </w:r>
      <w:r w:rsidR="005C6CC2" w:rsidRPr="00041EA5">
        <w:rPr>
          <w:rFonts w:ascii="ＭＳ 明朝" w:eastAsia="ＭＳ 明朝" w:hAnsi="ＭＳ 明朝" w:hint="eastAsia"/>
          <w:szCs w:val="21"/>
        </w:rPr>
        <w:t>年</w:t>
      </w:r>
      <w:r w:rsidR="00B2596D" w:rsidRPr="00041EA5">
        <w:rPr>
          <w:rFonts w:ascii="ＭＳ 明朝" w:eastAsia="ＭＳ 明朝" w:hAnsi="ＭＳ 明朝" w:hint="eastAsia"/>
          <w:szCs w:val="21"/>
        </w:rPr>
        <w:t>）</w:t>
      </w:r>
      <w:r w:rsidR="00C67FF0">
        <w:rPr>
          <w:rFonts w:ascii="ＭＳ 明朝" w:eastAsia="ＭＳ 明朝" w:hAnsi="ＭＳ 明朝" w:hint="eastAsia"/>
          <w:szCs w:val="21"/>
        </w:rPr>
        <w:t>３</w:t>
      </w:r>
      <w:r w:rsidR="000C7B3D" w:rsidRPr="00D118A9">
        <w:rPr>
          <w:rFonts w:ascii="ＭＳ 明朝" w:eastAsia="ＭＳ 明朝" w:hAnsi="ＭＳ 明朝" w:hint="eastAsia"/>
          <w:szCs w:val="21"/>
        </w:rPr>
        <w:t>月</w:t>
      </w:r>
      <w:r w:rsidR="00C67FF0">
        <w:rPr>
          <w:rFonts w:ascii="ＭＳ 明朝" w:eastAsia="ＭＳ 明朝" w:hAnsi="ＭＳ 明朝" w:hint="eastAsia"/>
          <w:szCs w:val="21"/>
        </w:rPr>
        <w:t>2</w:t>
      </w:r>
      <w:r w:rsidR="00C67FF0">
        <w:rPr>
          <w:rFonts w:ascii="ＭＳ 明朝" w:eastAsia="ＭＳ 明朝" w:hAnsi="ＭＳ 明朝"/>
          <w:szCs w:val="21"/>
        </w:rPr>
        <w:t>3</w:t>
      </w:r>
      <w:r w:rsidR="005C6CC2" w:rsidRPr="00D118A9">
        <w:rPr>
          <w:rFonts w:ascii="ＭＳ 明朝" w:eastAsia="ＭＳ 明朝" w:hAnsi="ＭＳ 明朝" w:hint="eastAsia"/>
          <w:szCs w:val="21"/>
        </w:rPr>
        <w:t>日</w:t>
      </w:r>
    </w:p>
    <w:p w14:paraId="184E2348" w14:textId="77777777" w:rsidR="005C6CC2" w:rsidRPr="00D118A9" w:rsidRDefault="00255578" w:rsidP="000C7B3D">
      <w:pPr>
        <w:spacing w:line="240" w:lineRule="atLeast"/>
        <w:jc w:val="right"/>
        <w:rPr>
          <w:rFonts w:ascii="ＭＳ 明朝" w:eastAsia="ＭＳ 明朝" w:hAnsi="ＭＳ 明朝"/>
          <w:szCs w:val="21"/>
        </w:rPr>
      </w:pPr>
      <w:r w:rsidRPr="00D118A9">
        <w:rPr>
          <w:rFonts w:ascii="ＭＳ 明朝" w:eastAsia="ＭＳ 明朝" w:hAnsi="ＭＳ 明朝" w:hint="eastAsia"/>
          <w:szCs w:val="21"/>
        </w:rPr>
        <w:t>北海道保健福祉部福祉局障がい者保健福祉</w:t>
      </w:r>
      <w:r w:rsidR="005C6CC2" w:rsidRPr="00D118A9">
        <w:rPr>
          <w:rFonts w:ascii="ＭＳ 明朝" w:eastAsia="ＭＳ 明朝" w:hAnsi="ＭＳ 明朝" w:hint="eastAsia"/>
          <w:szCs w:val="21"/>
        </w:rPr>
        <w:t>課</w:t>
      </w:r>
    </w:p>
    <w:p w14:paraId="08AC5036" w14:textId="77777777" w:rsidR="005C6CC2" w:rsidRPr="00D118A9" w:rsidRDefault="005C6CC2" w:rsidP="000C7B3D">
      <w:pPr>
        <w:spacing w:line="240" w:lineRule="atLeast"/>
        <w:rPr>
          <w:rFonts w:ascii="ＭＳ 明朝" w:eastAsia="ＭＳ 明朝" w:hAnsi="ＭＳ 明朝"/>
          <w:szCs w:val="21"/>
        </w:rPr>
      </w:pPr>
    </w:p>
    <w:p w14:paraId="558DCCEE" w14:textId="77777777" w:rsidR="005C6CC2" w:rsidRPr="00D118A9" w:rsidRDefault="005C6CC2"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１　落札者決定基準の位置付け</w:t>
      </w:r>
    </w:p>
    <w:p w14:paraId="3BFBB1D5" w14:textId="77777777" w:rsidR="005C6CC2" w:rsidRPr="00D118A9" w:rsidRDefault="005C6CC2"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この落札者決定基準は、</w:t>
      </w:r>
      <w:r w:rsidR="00625E26" w:rsidRPr="00625E26">
        <w:rPr>
          <w:rFonts w:ascii="ＭＳ 明朝" w:eastAsia="ＭＳ 明朝" w:hAnsi="ＭＳ 明朝" w:hint="eastAsia"/>
          <w:szCs w:val="21"/>
        </w:rPr>
        <w:t>北海道が実施する</w:t>
      </w:r>
      <w:r w:rsidR="007B5058">
        <w:rPr>
          <w:rFonts w:ascii="ＭＳ 明朝" w:eastAsia="ＭＳ 明朝" w:hAnsi="ＭＳ 明朝" w:hint="eastAsia"/>
          <w:szCs w:val="21"/>
        </w:rPr>
        <w:t>農福連携促進事業委託業</w:t>
      </w:r>
      <w:r w:rsidR="00625E26" w:rsidRPr="00625E26">
        <w:rPr>
          <w:rFonts w:ascii="ＭＳ 明朝" w:eastAsia="ＭＳ 明朝" w:hAnsi="ＭＳ 明朝" w:hint="eastAsia"/>
          <w:szCs w:val="21"/>
        </w:rPr>
        <w:t>務（以下「業務」という。）の総合評価競争入札に係る申込みをした者のうち、価格その他の条件が最も有利なものを決定するための基準を示すものである。</w:t>
      </w:r>
    </w:p>
    <w:p w14:paraId="41E21D62" w14:textId="77777777" w:rsidR="000C7B3D" w:rsidRPr="00D118A9" w:rsidRDefault="000C7B3D" w:rsidP="000C7B3D">
      <w:pPr>
        <w:spacing w:line="240" w:lineRule="atLeast"/>
        <w:ind w:leftChars="100" w:left="210" w:firstLineChars="100" w:firstLine="210"/>
        <w:rPr>
          <w:rFonts w:ascii="ＭＳ 明朝" w:eastAsia="ＭＳ 明朝" w:hAnsi="ＭＳ 明朝"/>
          <w:szCs w:val="21"/>
        </w:rPr>
      </w:pPr>
    </w:p>
    <w:p w14:paraId="1A8E0CC0" w14:textId="77777777" w:rsidR="005C6CC2" w:rsidRPr="00D118A9" w:rsidRDefault="005C6CC2"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２　総合評価による落札者の決定方法</w:t>
      </w:r>
    </w:p>
    <w:p w14:paraId="568BD48D" w14:textId="77777777" w:rsidR="005C6CC2" w:rsidRPr="00D118A9" w:rsidRDefault="005C6CC2"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入札書に記載された業務の入札価格が予定価格の制限の範囲内にある者のうち、入札価格に係る評価点（以下「価格評価点」という。）と入札価格以外の要素に係る評価点（以下「技術評価点」という。）を合計して得た数値が最も高い入札者（以下「最も有利な入札者」という。）を落札者とする。</w:t>
      </w:r>
    </w:p>
    <w:p w14:paraId="4D6604E8" w14:textId="77777777" w:rsidR="005C6CC2" w:rsidRPr="00D118A9" w:rsidRDefault="005C6CC2"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この場合において、もっとも有利な入札者が２人以上あるときは、当該入札者に</w:t>
      </w:r>
      <w:r w:rsidR="0053787B" w:rsidRPr="00D118A9">
        <w:rPr>
          <w:rFonts w:ascii="ＭＳ 明朝" w:eastAsia="ＭＳ 明朝" w:hAnsi="ＭＳ 明朝" w:hint="eastAsia"/>
          <w:szCs w:val="21"/>
        </w:rPr>
        <w:t>くじを</w:t>
      </w:r>
      <w:r w:rsidRPr="00D118A9">
        <w:rPr>
          <w:rFonts w:ascii="ＭＳ 明朝" w:eastAsia="ＭＳ 明朝" w:hAnsi="ＭＳ 明朝" w:hint="eastAsia"/>
          <w:szCs w:val="21"/>
        </w:rPr>
        <w:t>引かせて落札者を決定する。なお、当該入札者のうち出席しない者又はくじを引かない者があるときは、入札執行事務に関係のない職員に、これに代わってくじを引かせ落札者を決定する。</w:t>
      </w:r>
    </w:p>
    <w:p w14:paraId="5DD71065" w14:textId="77777777" w:rsidR="000C7B3D" w:rsidRPr="00D118A9" w:rsidRDefault="000C7B3D" w:rsidP="000C7B3D">
      <w:pPr>
        <w:spacing w:line="240" w:lineRule="atLeast"/>
        <w:ind w:leftChars="100" w:left="210" w:firstLineChars="100" w:firstLine="210"/>
        <w:rPr>
          <w:rFonts w:ascii="ＭＳ 明朝" w:eastAsia="ＭＳ 明朝" w:hAnsi="ＭＳ 明朝"/>
          <w:szCs w:val="21"/>
        </w:rPr>
      </w:pPr>
    </w:p>
    <w:p w14:paraId="1E9CE3E9" w14:textId="77777777" w:rsidR="005C6CC2" w:rsidRPr="00D118A9" w:rsidRDefault="005C6CC2"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３　価格評価点</w:t>
      </w:r>
    </w:p>
    <w:p w14:paraId="03E026BB" w14:textId="77777777" w:rsidR="005C6CC2" w:rsidRPr="00D118A9" w:rsidRDefault="005C6CC2"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価格評価点は、入札価格を予定価格で除し</w:t>
      </w:r>
      <w:r w:rsidR="004B3FBE" w:rsidRPr="00D118A9">
        <w:rPr>
          <w:rFonts w:ascii="ＭＳ 明朝" w:eastAsia="ＭＳ 明朝" w:hAnsi="ＭＳ 明朝" w:hint="eastAsia"/>
          <w:szCs w:val="21"/>
        </w:rPr>
        <w:t>て得た値を１から減じた値に、価格評価点の得点配分を乗じて得た数値</w:t>
      </w:r>
      <w:r w:rsidRPr="00D118A9">
        <w:rPr>
          <w:rFonts w:ascii="ＭＳ 明朝" w:eastAsia="ＭＳ 明朝" w:hAnsi="ＭＳ 明朝" w:hint="eastAsia"/>
          <w:szCs w:val="21"/>
        </w:rPr>
        <w:t>（小数点第３位を四捨五入し、小数点第２位止めとする。）とする。</w:t>
      </w:r>
    </w:p>
    <w:tbl>
      <w:tblPr>
        <w:tblStyle w:val="a3"/>
        <w:tblW w:w="0" w:type="auto"/>
        <w:tblInd w:w="520" w:type="dxa"/>
        <w:tblLook w:val="04A0" w:firstRow="1" w:lastRow="0" w:firstColumn="1" w:lastColumn="0" w:noHBand="0" w:noVBand="1"/>
      </w:tblPr>
      <w:tblGrid>
        <w:gridCol w:w="7974"/>
      </w:tblGrid>
      <w:tr w:rsidR="00F60135" w:rsidRPr="00D118A9" w14:paraId="68213984" w14:textId="77777777" w:rsidTr="00F60135">
        <w:tc>
          <w:tcPr>
            <w:tcW w:w="7974" w:type="dxa"/>
          </w:tcPr>
          <w:p w14:paraId="493A998B" w14:textId="77777777" w:rsidR="00F60135" w:rsidRPr="00D118A9" w:rsidRDefault="00F60135" w:rsidP="000C7B3D">
            <w:pPr>
              <w:spacing w:line="240" w:lineRule="atLeast"/>
              <w:ind w:leftChars="250" w:left="525"/>
              <w:rPr>
                <w:rFonts w:ascii="ＭＳ 明朝" w:eastAsia="ＭＳ 明朝" w:hAnsi="ＭＳ 明朝"/>
                <w:szCs w:val="21"/>
              </w:rPr>
            </w:pPr>
            <w:r w:rsidRPr="00D118A9">
              <w:rPr>
                <w:rFonts w:ascii="ＭＳ 明朝" w:eastAsia="ＭＳ 明朝" w:hAnsi="ＭＳ 明朝" w:hint="eastAsia"/>
                <w:szCs w:val="21"/>
              </w:rPr>
              <w:t>価格評価点＝</w:t>
            </w:r>
            <w:r w:rsidRPr="00D118A9">
              <w:rPr>
                <w:rFonts w:ascii="ＭＳ 明朝" w:eastAsia="ＭＳ 明朝" w:hAnsi="ＭＳ 明朝"/>
                <w:szCs w:val="21"/>
              </w:rPr>
              <w:t>（１</w:t>
            </w:r>
            <w:r w:rsidRPr="00D118A9">
              <w:rPr>
                <w:rFonts w:ascii="ＭＳ 明朝" w:eastAsia="ＭＳ 明朝" w:hAnsi="ＭＳ 明朝" w:hint="eastAsia"/>
                <w:szCs w:val="21"/>
              </w:rPr>
              <w:t>－</w:t>
            </w:r>
            <w:r w:rsidRPr="00D118A9">
              <w:rPr>
                <w:rFonts w:ascii="ＭＳ 明朝" w:eastAsia="ＭＳ 明朝" w:hAnsi="ＭＳ 明朝"/>
                <w:szCs w:val="21"/>
              </w:rPr>
              <w:t>入札価格／予定価格）×価格評価点の得点配分</w:t>
            </w:r>
          </w:p>
        </w:tc>
      </w:tr>
    </w:tbl>
    <w:p w14:paraId="5DA87CDB" w14:textId="77777777" w:rsidR="000C7B3D" w:rsidRPr="00D118A9" w:rsidRDefault="000C7B3D" w:rsidP="000C7B3D">
      <w:pPr>
        <w:spacing w:line="240" w:lineRule="atLeast"/>
        <w:rPr>
          <w:rFonts w:ascii="ＭＳ 明朝" w:eastAsia="ＭＳ 明朝" w:hAnsi="ＭＳ 明朝"/>
          <w:szCs w:val="21"/>
        </w:rPr>
      </w:pPr>
    </w:p>
    <w:p w14:paraId="23CAB9B9" w14:textId="77777777" w:rsidR="005C6CC2" w:rsidRPr="00D118A9" w:rsidRDefault="005C6CC2"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４</w:t>
      </w:r>
      <w:r w:rsidR="00FA1702" w:rsidRPr="00D118A9">
        <w:rPr>
          <w:rFonts w:ascii="ＭＳ 明朝" w:eastAsia="ＭＳ 明朝" w:hAnsi="ＭＳ 明朝" w:hint="eastAsia"/>
          <w:szCs w:val="21"/>
        </w:rPr>
        <w:t xml:space="preserve">　技術評価点</w:t>
      </w:r>
    </w:p>
    <w:p w14:paraId="3343B1B8" w14:textId="77777777" w:rsidR="00FA1702" w:rsidRPr="00D118A9" w:rsidRDefault="00FA1702"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技術評価点は、別紙「</w:t>
      </w:r>
      <w:r w:rsidR="007B5058">
        <w:rPr>
          <w:rFonts w:ascii="ＭＳ 明朝" w:eastAsia="ＭＳ 明朝" w:hAnsi="ＭＳ 明朝" w:hint="eastAsia"/>
          <w:szCs w:val="21"/>
        </w:rPr>
        <w:t>農福連携促進事業委託業</w:t>
      </w:r>
      <w:r w:rsidR="00625E26" w:rsidRPr="00625E26">
        <w:rPr>
          <w:rFonts w:ascii="ＭＳ 明朝" w:eastAsia="ＭＳ 明朝" w:hAnsi="ＭＳ 明朝" w:hint="eastAsia"/>
          <w:szCs w:val="21"/>
        </w:rPr>
        <w:t>務技術評価点評価項目、評価基準及び配点</w:t>
      </w:r>
      <w:r w:rsidRPr="00D118A9">
        <w:rPr>
          <w:rFonts w:ascii="ＭＳ 明朝" w:eastAsia="ＭＳ 明朝" w:hAnsi="ＭＳ 明朝" w:hint="eastAsia"/>
          <w:szCs w:val="21"/>
        </w:rPr>
        <w:t>」（以下「評価基準」という。）に基づき、本基準の第５項に定めるところにより評価基準に記載する評価項目毎に評価を行い、各評価項目の得点を合計して得た数値とする。</w:t>
      </w:r>
    </w:p>
    <w:p w14:paraId="4705AC92" w14:textId="77777777" w:rsidR="000C7B3D" w:rsidRPr="00625E26" w:rsidRDefault="000C7B3D" w:rsidP="000C7B3D">
      <w:pPr>
        <w:spacing w:line="240" w:lineRule="atLeast"/>
        <w:ind w:leftChars="100" w:left="210" w:firstLineChars="100" w:firstLine="210"/>
        <w:rPr>
          <w:rFonts w:ascii="ＭＳ 明朝" w:eastAsia="ＭＳ 明朝" w:hAnsi="ＭＳ 明朝"/>
          <w:szCs w:val="21"/>
        </w:rPr>
      </w:pPr>
    </w:p>
    <w:p w14:paraId="3FBA36E1" w14:textId="77777777" w:rsidR="00FA1702" w:rsidRPr="00D118A9" w:rsidRDefault="00FA1702"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５　技術評価点の評価方法</w:t>
      </w:r>
    </w:p>
    <w:p w14:paraId="65D82768" w14:textId="77777777" w:rsidR="009F38D8" w:rsidRPr="00D118A9" w:rsidRDefault="000C7B3D" w:rsidP="000C7B3D">
      <w:pPr>
        <w:spacing w:line="240" w:lineRule="atLeast"/>
        <w:ind w:left="420" w:hangingChars="200" w:hanging="420"/>
        <w:rPr>
          <w:rFonts w:ascii="ＭＳ 明朝" w:eastAsia="ＭＳ 明朝" w:hAnsi="ＭＳ 明朝"/>
          <w:color w:val="000000" w:themeColor="text1"/>
          <w:szCs w:val="21"/>
        </w:rPr>
      </w:pPr>
      <w:r w:rsidRPr="00D118A9">
        <w:rPr>
          <w:rFonts w:ascii="ＭＳ 明朝" w:eastAsia="ＭＳ 明朝" w:hAnsi="ＭＳ 明朝" w:hint="eastAsia"/>
          <w:color w:val="000000" w:themeColor="text1"/>
          <w:szCs w:val="21"/>
        </w:rPr>
        <w:t>（１）</w:t>
      </w:r>
      <w:r w:rsidR="009F38D8" w:rsidRPr="00D118A9">
        <w:rPr>
          <w:rFonts w:ascii="ＭＳ 明朝" w:eastAsia="ＭＳ 明朝" w:hAnsi="ＭＳ 明朝" w:hint="eastAsia"/>
          <w:color w:val="000000" w:themeColor="text1"/>
          <w:szCs w:val="21"/>
        </w:rPr>
        <w:t>技術評価点の評価は、道が設置した</w:t>
      </w:r>
      <w:r w:rsidR="00625E26">
        <w:rPr>
          <w:rFonts w:ascii="ＭＳ 明朝" w:eastAsia="ＭＳ 明朝" w:hAnsi="ＭＳ 明朝" w:hint="eastAsia"/>
          <w:color w:val="000000" w:themeColor="text1"/>
          <w:szCs w:val="21"/>
        </w:rPr>
        <w:t>農福連携促進</w:t>
      </w:r>
      <w:r w:rsidR="00CB4635" w:rsidRPr="00D118A9">
        <w:rPr>
          <w:rFonts w:ascii="ＭＳ 明朝" w:eastAsia="ＭＳ 明朝" w:hAnsi="ＭＳ 明朝" w:hint="eastAsia"/>
          <w:szCs w:val="21"/>
        </w:rPr>
        <w:t>事業</w:t>
      </w:r>
      <w:r w:rsidR="005148A1" w:rsidRPr="00D118A9">
        <w:rPr>
          <w:rFonts w:ascii="ＭＳ 明朝" w:eastAsia="ＭＳ 明朝" w:hAnsi="ＭＳ 明朝" w:hint="eastAsia"/>
          <w:color w:val="000000" w:themeColor="text1"/>
          <w:szCs w:val="21"/>
        </w:rPr>
        <w:t>委託業務</w:t>
      </w:r>
      <w:r w:rsidR="009F38D8" w:rsidRPr="00D118A9">
        <w:rPr>
          <w:rFonts w:ascii="ＭＳ 明朝" w:eastAsia="ＭＳ 明朝" w:hAnsi="ＭＳ 明朝" w:hint="eastAsia"/>
          <w:color w:val="000000" w:themeColor="text1"/>
          <w:szCs w:val="21"/>
        </w:rPr>
        <w:t>の契約に係る総合評価審査会において審査する。</w:t>
      </w:r>
    </w:p>
    <w:p w14:paraId="306CC089" w14:textId="77777777" w:rsidR="00F60135" w:rsidRPr="00D118A9" w:rsidRDefault="000C7B3D" w:rsidP="00D118A9">
      <w:pPr>
        <w:spacing w:line="240" w:lineRule="atLeast"/>
        <w:ind w:left="420" w:hangingChars="200" w:hanging="420"/>
        <w:rPr>
          <w:rFonts w:ascii="ＭＳ 明朝" w:eastAsia="ＭＳ 明朝" w:hAnsi="ＭＳ 明朝"/>
          <w:szCs w:val="21"/>
        </w:rPr>
      </w:pPr>
      <w:r w:rsidRPr="00D118A9">
        <w:rPr>
          <w:rFonts w:ascii="ＭＳ 明朝" w:eastAsia="ＭＳ 明朝" w:hAnsi="ＭＳ 明朝" w:hint="eastAsia"/>
          <w:color w:val="000000" w:themeColor="text1"/>
          <w:szCs w:val="21"/>
        </w:rPr>
        <w:t>（２）</w:t>
      </w:r>
      <w:r w:rsidR="00FA1702" w:rsidRPr="00D118A9">
        <w:rPr>
          <w:rFonts w:ascii="ＭＳ 明朝" w:eastAsia="ＭＳ 明朝" w:hAnsi="ＭＳ 明朝" w:hint="eastAsia"/>
          <w:szCs w:val="21"/>
        </w:rPr>
        <w:t>１次評価においては、評価基準に記載する必須の評価項目が要求水準を満たしているか否かを</w:t>
      </w:r>
      <w:r w:rsidR="00EA21D3" w:rsidRPr="00D118A9">
        <w:rPr>
          <w:rFonts w:ascii="ＭＳ 明朝" w:eastAsia="ＭＳ 明朝" w:hAnsi="ＭＳ 明朝" w:hint="eastAsia"/>
          <w:szCs w:val="21"/>
        </w:rPr>
        <w:t>事務局が</w:t>
      </w:r>
      <w:r w:rsidR="00FA1702" w:rsidRPr="00D118A9">
        <w:rPr>
          <w:rFonts w:ascii="ＭＳ 明朝" w:eastAsia="ＭＳ 明朝" w:hAnsi="ＭＳ 明朝" w:hint="eastAsia"/>
          <w:szCs w:val="21"/>
        </w:rPr>
        <w:t>判定し、これを満たしているものには評価基準に基づき基礎点を与え、１項目でも要求水準を満たしていない場合、その時点で失格とする。</w:t>
      </w:r>
    </w:p>
    <w:p w14:paraId="572315FE" w14:textId="77777777" w:rsidR="000C7B3D" w:rsidRPr="00D118A9" w:rsidRDefault="000C7B3D" w:rsidP="00D118A9">
      <w:pPr>
        <w:spacing w:line="240" w:lineRule="atLeast"/>
        <w:ind w:left="420" w:hangingChars="200" w:hanging="420"/>
        <w:rPr>
          <w:rFonts w:ascii="ＭＳ 明朝" w:eastAsia="ＭＳ 明朝" w:hAnsi="ＭＳ 明朝"/>
          <w:szCs w:val="21"/>
        </w:rPr>
      </w:pPr>
      <w:r w:rsidRPr="00D118A9">
        <w:rPr>
          <w:rFonts w:ascii="ＭＳ 明朝" w:eastAsia="ＭＳ 明朝" w:hAnsi="ＭＳ 明朝" w:hint="eastAsia"/>
          <w:color w:val="000000" w:themeColor="text1"/>
          <w:szCs w:val="21"/>
        </w:rPr>
        <w:t>（３）</w:t>
      </w:r>
      <w:r w:rsidR="00FA1702" w:rsidRPr="00D118A9">
        <w:rPr>
          <w:rFonts w:ascii="ＭＳ 明朝" w:eastAsia="ＭＳ 明朝" w:hAnsi="ＭＳ 明朝" w:hint="eastAsia"/>
          <w:szCs w:val="21"/>
        </w:rPr>
        <w:t>２次評価においては、</w:t>
      </w:r>
      <w:r w:rsidR="00EA21D3" w:rsidRPr="00D118A9">
        <w:rPr>
          <w:rFonts w:ascii="ＭＳ 明朝" w:eastAsia="ＭＳ 明朝" w:hAnsi="ＭＳ 明朝" w:hint="eastAsia"/>
          <w:szCs w:val="21"/>
        </w:rPr>
        <w:t>加点項目について、</w:t>
      </w:r>
      <w:r w:rsidR="00FA1702" w:rsidRPr="00D118A9">
        <w:rPr>
          <w:rFonts w:ascii="ＭＳ 明朝" w:eastAsia="ＭＳ 明朝" w:hAnsi="ＭＳ 明朝" w:hint="eastAsia"/>
          <w:szCs w:val="21"/>
        </w:rPr>
        <w:t>その提案内容に応じて</w:t>
      </w:r>
      <w:r w:rsidR="00307C36" w:rsidRPr="00D118A9">
        <w:rPr>
          <w:rFonts w:ascii="ＭＳ 明朝" w:eastAsia="ＭＳ 明朝" w:hAnsi="ＭＳ 明朝" w:hint="eastAsia"/>
          <w:szCs w:val="21"/>
        </w:rPr>
        <w:t>審査を行い、評価基準に示す点数の配点に基づき</w:t>
      </w:r>
      <w:r w:rsidR="00FA1702" w:rsidRPr="00D118A9">
        <w:rPr>
          <w:rFonts w:ascii="ＭＳ 明朝" w:eastAsia="ＭＳ 明朝" w:hAnsi="ＭＳ 明朝" w:hint="eastAsia"/>
          <w:szCs w:val="21"/>
        </w:rPr>
        <w:t>加点する。</w:t>
      </w:r>
    </w:p>
    <w:p w14:paraId="780FA363" w14:textId="77777777" w:rsidR="007727BB" w:rsidRPr="00D118A9" w:rsidRDefault="000C7B3D" w:rsidP="00D118A9">
      <w:pPr>
        <w:spacing w:line="240" w:lineRule="atLeast"/>
        <w:ind w:left="420" w:hangingChars="200" w:hanging="420"/>
        <w:rPr>
          <w:rFonts w:ascii="ＭＳ 明朝" w:eastAsia="ＭＳ 明朝" w:hAnsi="ＭＳ 明朝"/>
          <w:szCs w:val="21"/>
        </w:rPr>
      </w:pPr>
      <w:r w:rsidRPr="00D118A9">
        <w:rPr>
          <w:rFonts w:ascii="ＭＳ 明朝" w:eastAsia="ＭＳ 明朝" w:hAnsi="ＭＳ 明朝" w:hint="eastAsia"/>
          <w:szCs w:val="21"/>
        </w:rPr>
        <w:t>（４）</w:t>
      </w:r>
      <w:r w:rsidR="007727BB" w:rsidRPr="00D118A9">
        <w:rPr>
          <w:rFonts w:ascii="ＭＳ 明朝" w:eastAsia="ＭＳ 明朝" w:hAnsi="ＭＳ 明朝" w:hint="eastAsia"/>
          <w:szCs w:val="21"/>
        </w:rPr>
        <w:t>技術評価点は、総合評価審査会の各構成員の採点の平均点をもってその得点とする。（小数点第３位を四捨五入し、小数点第２位止めとする。）</w:t>
      </w:r>
    </w:p>
    <w:p w14:paraId="0AFBFF4F" w14:textId="77777777" w:rsidR="000C7B3D" w:rsidRPr="00D118A9" w:rsidRDefault="000C7B3D" w:rsidP="000C7B3D">
      <w:pPr>
        <w:spacing w:line="240" w:lineRule="atLeast"/>
        <w:rPr>
          <w:rFonts w:ascii="ＭＳ 明朝" w:eastAsia="ＭＳ 明朝" w:hAnsi="ＭＳ 明朝"/>
          <w:szCs w:val="21"/>
        </w:rPr>
      </w:pPr>
    </w:p>
    <w:p w14:paraId="007E345F" w14:textId="77777777" w:rsidR="00F60135" w:rsidRPr="00D118A9" w:rsidRDefault="00F60135" w:rsidP="000C7B3D">
      <w:pPr>
        <w:spacing w:line="240" w:lineRule="atLeast"/>
        <w:rPr>
          <w:rFonts w:ascii="ＭＳ 明朝" w:eastAsia="ＭＳ 明朝" w:hAnsi="ＭＳ 明朝"/>
          <w:szCs w:val="21"/>
        </w:rPr>
      </w:pPr>
      <w:r w:rsidRPr="00D118A9">
        <w:rPr>
          <w:rFonts w:ascii="ＭＳ 明朝" w:eastAsia="ＭＳ 明朝" w:hAnsi="ＭＳ 明朝" w:hint="eastAsia"/>
          <w:szCs w:val="21"/>
        </w:rPr>
        <w:t>６　価格評価点と技術評価点の配分得点</w:t>
      </w:r>
    </w:p>
    <w:p w14:paraId="04ABDC9C" w14:textId="77777777" w:rsidR="00F60135" w:rsidRPr="00D118A9" w:rsidRDefault="00F60135" w:rsidP="000C7B3D">
      <w:pPr>
        <w:spacing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価格評価点と技術評価点の配分得点は次のとおりとする。</w:t>
      </w:r>
    </w:p>
    <w:p w14:paraId="503AF3B6" w14:textId="77777777" w:rsidR="000C7B3D" w:rsidRPr="00D118A9" w:rsidRDefault="00F60135" w:rsidP="00D118A9">
      <w:pPr>
        <w:spacing w:afterLines="50" w:after="154" w:line="240" w:lineRule="atLeast"/>
        <w:ind w:leftChars="100" w:left="210" w:firstLineChars="100" w:firstLine="210"/>
        <w:rPr>
          <w:rFonts w:ascii="ＭＳ 明朝" w:eastAsia="ＭＳ 明朝" w:hAnsi="ＭＳ 明朝"/>
          <w:szCs w:val="21"/>
        </w:rPr>
      </w:pPr>
      <w:r w:rsidRPr="00D118A9">
        <w:rPr>
          <w:rFonts w:ascii="ＭＳ 明朝" w:eastAsia="ＭＳ 明朝" w:hAnsi="ＭＳ 明朝" w:hint="eastAsia"/>
          <w:szCs w:val="21"/>
        </w:rPr>
        <w:t>なお、価格評価点と技術評価点の配分については、厳しい道財政を踏まえ、価格評価が重要であるとともに、入札者の提案内容によって当該業務の成果に大きく影響を受けるため、技術評価点についても重視する必要があることから、その配分割合は、価格評価点：技術評価点＝１：</w:t>
      </w:r>
      <w:r w:rsidR="0087310C" w:rsidRPr="00D118A9">
        <w:rPr>
          <w:rFonts w:ascii="ＭＳ 明朝" w:eastAsia="ＭＳ 明朝" w:hAnsi="ＭＳ 明朝" w:hint="eastAsia"/>
          <w:szCs w:val="21"/>
        </w:rPr>
        <w:t>３</w:t>
      </w:r>
      <w:r w:rsidRPr="00D118A9">
        <w:rPr>
          <w:rFonts w:ascii="ＭＳ 明朝" w:eastAsia="ＭＳ 明朝" w:hAnsi="ＭＳ 明朝" w:hint="eastAsia"/>
          <w:szCs w:val="21"/>
        </w:rPr>
        <w:t>とする。</w:t>
      </w:r>
    </w:p>
    <w:tbl>
      <w:tblPr>
        <w:tblStyle w:val="a3"/>
        <w:tblW w:w="0" w:type="auto"/>
        <w:tblInd w:w="535" w:type="dxa"/>
        <w:tblLook w:val="04A0" w:firstRow="1" w:lastRow="0" w:firstColumn="1" w:lastColumn="0" w:noHBand="0" w:noVBand="1"/>
      </w:tblPr>
      <w:tblGrid>
        <w:gridCol w:w="720"/>
        <w:gridCol w:w="2880"/>
        <w:gridCol w:w="2880"/>
        <w:gridCol w:w="1479"/>
      </w:tblGrid>
      <w:tr w:rsidR="00F60135" w:rsidRPr="00D118A9" w14:paraId="196258AD" w14:textId="77777777" w:rsidTr="00F60135">
        <w:tc>
          <w:tcPr>
            <w:tcW w:w="720" w:type="dxa"/>
            <w:vAlign w:val="center"/>
          </w:tcPr>
          <w:p w14:paraId="00A46472"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区分</w:t>
            </w:r>
          </w:p>
        </w:tc>
        <w:tc>
          <w:tcPr>
            <w:tcW w:w="2880" w:type="dxa"/>
            <w:vAlign w:val="center"/>
          </w:tcPr>
          <w:p w14:paraId="3DAE1D0A"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価格評価点の配分得点</w:t>
            </w:r>
          </w:p>
        </w:tc>
        <w:tc>
          <w:tcPr>
            <w:tcW w:w="2880" w:type="dxa"/>
            <w:vAlign w:val="center"/>
          </w:tcPr>
          <w:p w14:paraId="5B9CE83E"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技術評価点の配分得点</w:t>
            </w:r>
          </w:p>
        </w:tc>
        <w:tc>
          <w:tcPr>
            <w:tcW w:w="1479" w:type="dxa"/>
            <w:vAlign w:val="center"/>
          </w:tcPr>
          <w:p w14:paraId="2D866F23"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合計</w:t>
            </w:r>
          </w:p>
        </w:tc>
      </w:tr>
      <w:tr w:rsidR="00F60135" w:rsidRPr="00D118A9" w14:paraId="766950BE" w14:textId="77777777" w:rsidTr="00F60135">
        <w:tc>
          <w:tcPr>
            <w:tcW w:w="720" w:type="dxa"/>
            <w:vAlign w:val="center"/>
          </w:tcPr>
          <w:p w14:paraId="6CF098D8"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配点</w:t>
            </w:r>
          </w:p>
        </w:tc>
        <w:tc>
          <w:tcPr>
            <w:tcW w:w="2880" w:type="dxa"/>
            <w:vAlign w:val="center"/>
          </w:tcPr>
          <w:p w14:paraId="652498EB"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５０点</w:t>
            </w:r>
          </w:p>
        </w:tc>
        <w:tc>
          <w:tcPr>
            <w:tcW w:w="2880" w:type="dxa"/>
            <w:vAlign w:val="center"/>
          </w:tcPr>
          <w:p w14:paraId="480B525A" w14:textId="77777777" w:rsidR="00F60135" w:rsidRPr="00D118A9" w:rsidRDefault="00444D5C"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１５</w:t>
            </w:r>
            <w:r w:rsidR="00F60135" w:rsidRPr="00D118A9">
              <w:rPr>
                <w:rFonts w:ascii="ＭＳ 明朝" w:eastAsia="ＭＳ 明朝" w:hAnsi="ＭＳ 明朝" w:hint="eastAsia"/>
                <w:szCs w:val="21"/>
              </w:rPr>
              <w:t>０点</w:t>
            </w:r>
          </w:p>
          <w:p w14:paraId="75631E82" w14:textId="77777777" w:rsidR="00F60135" w:rsidRPr="00D118A9" w:rsidRDefault="00F60135"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うち基礎点　２０点</w:t>
            </w:r>
          </w:p>
          <w:p w14:paraId="76965CEE" w14:textId="77777777" w:rsidR="00F60135" w:rsidRPr="00D118A9" w:rsidRDefault="0087310C"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うち加点　１３</w:t>
            </w:r>
            <w:r w:rsidR="00F60135" w:rsidRPr="00D118A9">
              <w:rPr>
                <w:rFonts w:ascii="ＭＳ 明朝" w:eastAsia="ＭＳ 明朝" w:hAnsi="ＭＳ 明朝" w:hint="eastAsia"/>
                <w:szCs w:val="21"/>
              </w:rPr>
              <w:t>０点</w:t>
            </w:r>
          </w:p>
        </w:tc>
        <w:tc>
          <w:tcPr>
            <w:tcW w:w="1479" w:type="dxa"/>
            <w:vAlign w:val="center"/>
          </w:tcPr>
          <w:p w14:paraId="01781279" w14:textId="77777777" w:rsidR="00F60135" w:rsidRPr="00D118A9" w:rsidRDefault="0087310C" w:rsidP="000C7B3D">
            <w:pPr>
              <w:spacing w:line="240" w:lineRule="atLeast"/>
              <w:jc w:val="center"/>
              <w:rPr>
                <w:rFonts w:ascii="ＭＳ 明朝" w:eastAsia="ＭＳ 明朝" w:hAnsi="ＭＳ 明朝"/>
                <w:szCs w:val="21"/>
              </w:rPr>
            </w:pPr>
            <w:r w:rsidRPr="00D118A9">
              <w:rPr>
                <w:rFonts w:ascii="ＭＳ 明朝" w:eastAsia="ＭＳ 明朝" w:hAnsi="ＭＳ 明朝" w:hint="eastAsia"/>
                <w:szCs w:val="21"/>
              </w:rPr>
              <w:t>２０</w:t>
            </w:r>
            <w:r w:rsidR="00F60135" w:rsidRPr="00D118A9">
              <w:rPr>
                <w:rFonts w:ascii="ＭＳ 明朝" w:eastAsia="ＭＳ 明朝" w:hAnsi="ＭＳ 明朝" w:hint="eastAsia"/>
                <w:szCs w:val="21"/>
              </w:rPr>
              <w:t>０点</w:t>
            </w:r>
          </w:p>
        </w:tc>
      </w:tr>
    </w:tbl>
    <w:p w14:paraId="414B9058" w14:textId="77777777" w:rsidR="00D26F04" w:rsidRPr="00D118A9" w:rsidRDefault="00D26F04" w:rsidP="000C7B3D">
      <w:pPr>
        <w:spacing w:line="240" w:lineRule="atLeast"/>
        <w:rPr>
          <w:rFonts w:ascii="ＭＳ 明朝" w:eastAsia="ＭＳ 明朝" w:hAnsi="ＭＳ 明朝"/>
          <w:szCs w:val="21"/>
        </w:rPr>
      </w:pPr>
    </w:p>
    <w:p w14:paraId="0AED6700" w14:textId="77777777" w:rsidR="00047499" w:rsidRPr="00D118A9" w:rsidRDefault="00047499" w:rsidP="000C7B3D">
      <w:pPr>
        <w:widowControl/>
        <w:spacing w:line="240" w:lineRule="atLeast"/>
        <w:jc w:val="left"/>
        <w:rPr>
          <w:sz w:val="22"/>
        </w:rPr>
        <w:sectPr w:rsidR="00047499" w:rsidRPr="00D118A9" w:rsidSect="000C7B3D">
          <w:footerReference w:type="default" r:id="rId7"/>
          <w:pgSz w:w="11906" w:h="16838" w:code="9"/>
          <w:pgMar w:top="851" w:right="1134" w:bottom="567" w:left="1418" w:header="284" w:footer="284" w:gutter="0"/>
          <w:cols w:space="425"/>
          <w:docGrid w:type="lines" w:linePitch="308"/>
        </w:sectPr>
      </w:pPr>
    </w:p>
    <w:p w14:paraId="5095151C" w14:textId="77777777" w:rsidR="00047499" w:rsidRDefault="00D118A9" w:rsidP="00D118A9">
      <w:pPr>
        <w:spacing w:line="240" w:lineRule="atLeast"/>
        <w:rPr>
          <w:rFonts w:ascii="ＭＳ 明朝" w:eastAsia="ＭＳ 明朝" w:hAnsi="ＭＳ 明朝"/>
          <w:szCs w:val="21"/>
        </w:rPr>
      </w:pPr>
      <w:r>
        <w:rPr>
          <w:rFonts w:ascii="ＭＳ 明朝" w:eastAsia="ＭＳ 明朝" w:hAnsi="ＭＳ 明朝" w:hint="eastAsia"/>
          <w:szCs w:val="21"/>
        </w:rPr>
        <w:lastRenderedPageBreak/>
        <w:t>（別紙）</w:t>
      </w:r>
      <w:r w:rsidR="007F760D">
        <w:rPr>
          <w:rFonts w:ascii="ＭＳ 明朝" w:eastAsia="ＭＳ 明朝" w:hAnsi="ＭＳ 明朝" w:hint="eastAsia"/>
          <w:szCs w:val="21"/>
        </w:rPr>
        <w:t>農福連携</w:t>
      </w:r>
      <w:r w:rsidR="00253981" w:rsidRPr="00D118A9">
        <w:rPr>
          <w:rFonts w:ascii="ＭＳ 明朝" w:eastAsia="ＭＳ 明朝" w:hAnsi="ＭＳ 明朝" w:hint="eastAsia"/>
          <w:szCs w:val="21"/>
        </w:rPr>
        <w:t>促進事業</w:t>
      </w:r>
      <w:r w:rsidR="000C7B3D" w:rsidRPr="00D118A9">
        <w:rPr>
          <w:rFonts w:ascii="ＭＳ 明朝" w:eastAsia="ＭＳ 明朝" w:hAnsi="ＭＳ 明朝" w:hint="eastAsia"/>
          <w:szCs w:val="21"/>
        </w:rPr>
        <w:t>委託業務</w:t>
      </w:r>
      <w:r w:rsidR="00307C36" w:rsidRPr="00D118A9">
        <w:rPr>
          <w:rFonts w:ascii="ＭＳ 明朝" w:eastAsia="ＭＳ 明朝" w:hAnsi="ＭＳ 明朝" w:hint="eastAsia"/>
          <w:szCs w:val="21"/>
        </w:rPr>
        <w:t xml:space="preserve">　</w:t>
      </w:r>
      <w:r>
        <w:rPr>
          <w:rFonts w:ascii="ＭＳ 明朝" w:eastAsia="ＭＳ 明朝" w:hAnsi="ＭＳ 明朝" w:hint="eastAsia"/>
          <w:szCs w:val="21"/>
        </w:rPr>
        <w:t>技術評価点評価項目、評価基準及び配点</w:t>
      </w:r>
    </w:p>
    <w:tbl>
      <w:tblPr>
        <w:tblStyle w:val="a3"/>
        <w:tblW w:w="9918" w:type="dxa"/>
        <w:tblLook w:val="04A0" w:firstRow="1" w:lastRow="0" w:firstColumn="1" w:lastColumn="0" w:noHBand="0" w:noVBand="1"/>
      </w:tblPr>
      <w:tblGrid>
        <w:gridCol w:w="577"/>
        <w:gridCol w:w="1119"/>
        <w:gridCol w:w="664"/>
        <w:gridCol w:w="638"/>
        <w:gridCol w:w="683"/>
        <w:gridCol w:w="6237"/>
      </w:tblGrid>
      <w:tr w:rsidR="00D118A9" w14:paraId="65D74B49" w14:textId="77777777" w:rsidTr="007B5058">
        <w:tc>
          <w:tcPr>
            <w:tcW w:w="1696" w:type="dxa"/>
            <w:gridSpan w:val="2"/>
            <w:vMerge w:val="restart"/>
          </w:tcPr>
          <w:p w14:paraId="0257B029" w14:textId="77777777" w:rsidR="00D118A9" w:rsidRPr="00507239" w:rsidRDefault="00D118A9" w:rsidP="00D118A9">
            <w:pPr>
              <w:spacing w:line="480" w:lineRule="auto"/>
              <w:jc w:val="center"/>
              <w:rPr>
                <w:rFonts w:ascii="ＭＳ 明朝" w:eastAsia="ＭＳ 明朝" w:hAnsi="ＭＳ 明朝"/>
                <w:sz w:val="20"/>
                <w:szCs w:val="20"/>
              </w:rPr>
            </w:pPr>
            <w:r w:rsidRPr="00507239">
              <w:rPr>
                <w:rFonts w:ascii="ＭＳ 明朝" w:eastAsia="ＭＳ 明朝" w:hAnsi="ＭＳ 明朝" w:hint="eastAsia"/>
                <w:sz w:val="20"/>
                <w:szCs w:val="20"/>
              </w:rPr>
              <w:t>評価項目</w:t>
            </w:r>
          </w:p>
        </w:tc>
        <w:tc>
          <w:tcPr>
            <w:tcW w:w="664" w:type="dxa"/>
            <w:vMerge w:val="restart"/>
          </w:tcPr>
          <w:p w14:paraId="790DD854"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評価</w:t>
            </w:r>
          </w:p>
          <w:p w14:paraId="2330FAA4"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区分</w:t>
            </w:r>
          </w:p>
        </w:tc>
        <w:tc>
          <w:tcPr>
            <w:tcW w:w="1321" w:type="dxa"/>
            <w:gridSpan w:val="2"/>
          </w:tcPr>
          <w:p w14:paraId="290C342E"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特定配分</w:t>
            </w:r>
          </w:p>
        </w:tc>
        <w:tc>
          <w:tcPr>
            <w:tcW w:w="6237" w:type="dxa"/>
            <w:vMerge w:val="restart"/>
          </w:tcPr>
          <w:p w14:paraId="543A90F1" w14:textId="77777777" w:rsidR="00D118A9" w:rsidRPr="00507239" w:rsidRDefault="00D118A9" w:rsidP="00D118A9">
            <w:pPr>
              <w:spacing w:line="480" w:lineRule="auto"/>
              <w:jc w:val="center"/>
              <w:rPr>
                <w:rFonts w:ascii="ＭＳ 明朝" w:eastAsia="ＭＳ 明朝" w:hAnsi="ＭＳ 明朝"/>
                <w:sz w:val="20"/>
                <w:szCs w:val="20"/>
              </w:rPr>
            </w:pPr>
            <w:r w:rsidRPr="00507239">
              <w:rPr>
                <w:rFonts w:ascii="ＭＳ 明朝" w:eastAsia="ＭＳ 明朝" w:hAnsi="ＭＳ 明朝" w:hint="eastAsia"/>
                <w:sz w:val="20"/>
                <w:szCs w:val="20"/>
              </w:rPr>
              <w:t>評価の視点</w:t>
            </w:r>
          </w:p>
        </w:tc>
      </w:tr>
      <w:tr w:rsidR="00507239" w14:paraId="4F05490B" w14:textId="77777777" w:rsidTr="007B5058">
        <w:tc>
          <w:tcPr>
            <w:tcW w:w="1696" w:type="dxa"/>
            <w:gridSpan w:val="2"/>
            <w:vMerge/>
            <w:tcBorders>
              <w:bottom w:val="double" w:sz="4" w:space="0" w:color="auto"/>
            </w:tcBorders>
          </w:tcPr>
          <w:p w14:paraId="0F701247" w14:textId="77777777" w:rsidR="00D118A9" w:rsidRPr="00507239" w:rsidRDefault="00D118A9" w:rsidP="00D118A9">
            <w:pPr>
              <w:spacing w:line="240" w:lineRule="atLeast"/>
              <w:rPr>
                <w:rFonts w:ascii="ＭＳ 明朝" w:eastAsia="ＭＳ 明朝" w:hAnsi="ＭＳ 明朝"/>
                <w:sz w:val="20"/>
                <w:szCs w:val="20"/>
              </w:rPr>
            </w:pPr>
          </w:p>
        </w:tc>
        <w:tc>
          <w:tcPr>
            <w:tcW w:w="664" w:type="dxa"/>
            <w:vMerge/>
            <w:tcBorders>
              <w:bottom w:val="double" w:sz="4" w:space="0" w:color="auto"/>
            </w:tcBorders>
          </w:tcPr>
          <w:p w14:paraId="5979F0B4" w14:textId="77777777" w:rsidR="00D118A9" w:rsidRPr="00507239" w:rsidRDefault="00D118A9" w:rsidP="00D118A9">
            <w:pPr>
              <w:spacing w:line="240" w:lineRule="atLeast"/>
              <w:rPr>
                <w:rFonts w:ascii="ＭＳ 明朝" w:eastAsia="ＭＳ 明朝" w:hAnsi="ＭＳ 明朝"/>
                <w:sz w:val="20"/>
                <w:szCs w:val="20"/>
              </w:rPr>
            </w:pPr>
          </w:p>
        </w:tc>
        <w:tc>
          <w:tcPr>
            <w:tcW w:w="638" w:type="dxa"/>
            <w:tcBorders>
              <w:bottom w:val="double" w:sz="4" w:space="0" w:color="auto"/>
            </w:tcBorders>
          </w:tcPr>
          <w:p w14:paraId="36140B19"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pacing w:val="13"/>
                <w:w w:val="66"/>
                <w:kern w:val="0"/>
                <w:sz w:val="20"/>
                <w:szCs w:val="20"/>
                <w:fitText w:val="420" w:id="-998974976"/>
              </w:rPr>
              <w:t>基礎</w:t>
            </w:r>
            <w:r w:rsidRPr="00507239">
              <w:rPr>
                <w:rFonts w:ascii="ＭＳ 明朝" w:eastAsia="ＭＳ 明朝" w:hAnsi="ＭＳ 明朝" w:hint="eastAsia"/>
                <w:spacing w:val="-12"/>
                <w:w w:val="66"/>
                <w:kern w:val="0"/>
                <w:sz w:val="20"/>
                <w:szCs w:val="20"/>
                <w:fitText w:val="420" w:id="-998974976"/>
              </w:rPr>
              <w:t>点</w:t>
            </w:r>
          </w:p>
        </w:tc>
        <w:tc>
          <w:tcPr>
            <w:tcW w:w="683" w:type="dxa"/>
            <w:tcBorders>
              <w:bottom w:val="double" w:sz="4" w:space="0" w:color="auto"/>
            </w:tcBorders>
          </w:tcPr>
          <w:p w14:paraId="39FA9287"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237" w:type="dxa"/>
            <w:vMerge/>
            <w:tcBorders>
              <w:bottom w:val="double" w:sz="4" w:space="0" w:color="auto"/>
            </w:tcBorders>
          </w:tcPr>
          <w:p w14:paraId="5CD413B7" w14:textId="77777777" w:rsidR="00D118A9" w:rsidRPr="00507239" w:rsidRDefault="00D118A9" w:rsidP="00D118A9">
            <w:pPr>
              <w:spacing w:line="240" w:lineRule="atLeast"/>
              <w:rPr>
                <w:rFonts w:ascii="ＭＳ 明朝" w:eastAsia="ＭＳ 明朝" w:hAnsi="ＭＳ 明朝"/>
                <w:sz w:val="20"/>
                <w:szCs w:val="20"/>
              </w:rPr>
            </w:pPr>
          </w:p>
        </w:tc>
      </w:tr>
      <w:tr w:rsidR="00C9130E" w14:paraId="3C99C116" w14:textId="77777777" w:rsidTr="007B5058">
        <w:tc>
          <w:tcPr>
            <w:tcW w:w="577" w:type="dxa"/>
            <w:vMerge w:val="restart"/>
            <w:tcBorders>
              <w:top w:val="double" w:sz="4" w:space="0" w:color="auto"/>
            </w:tcBorders>
            <w:textDirection w:val="tbRlV"/>
          </w:tcPr>
          <w:p w14:paraId="18D0049D" w14:textId="77777777" w:rsidR="00D118A9" w:rsidRPr="00507239" w:rsidRDefault="00D118A9" w:rsidP="00D118A9">
            <w:pPr>
              <w:spacing w:line="240" w:lineRule="atLeast"/>
              <w:ind w:left="113" w:right="113"/>
              <w:rPr>
                <w:rFonts w:ascii="ＭＳ 明朝" w:eastAsia="ＭＳ 明朝" w:hAnsi="ＭＳ 明朝"/>
                <w:sz w:val="20"/>
                <w:szCs w:val="20"/>
              </w:rPr>
            </w:pPr>
            <w:r w:rsidRPr="00507239">
              <w:rPr>
                <w:rFonts w:ascii="ＭＳ 明朝" w:eastAsia="ＭＳ 明朝" w:hAnsi="ＭＳ 明朝" w:hint="eastAsia"/>
                <w:sz w:val="20"/>
                <w:szCs w:val="20"/>
              </w:rPr>
              <w:t>業務遂行能力</w:t>
            </w:r>
          </w:p>
        </w:tc>
        <w:tc>
          <w:tcPr>
            <w:tcW w:w="1119" w:type="dxa"/>
            <w:vMerge w:val="restart"/>
            <w:tcBorders>
              <w:top w:val="double" w:sz="4" w:space="0" w:color="auto"/>
            </w:tcBorders>
          </w:tcPr>
          <w:p w14:paraId="7F4DB7CC"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実施体制・業務遂行能力</w:t>
            </w:r>
          </w:p>
        </w:tc>
        <w:tc>
          <w:tcPr>
            <w:tcW w:w="664" w:type="dxa"/>
            <w:tcBorders>
              <w:top w:val="double" w:sz="4" w:space="0" w:color="auto"/>
            </w:tcBorders>
          </w:tcPr>
          <w:p w14:paraId="63911939"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必須</w:t>
            </w:r>
          </w:p>
        </w:tc>
        <w:tc>
          <w:tcPr>
            <w:tcW w:w="638" w:type="dxa"/>
            <w:tcBorders>
              <w:top w:val="double" w:sz="4" w:space="0" w:color="auto"/>
            </w:tcBorders>
          </w:tcPr>
          <w:p w14:paraId="50819352"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83" w:type="dxa"/>
            <w:tcBorders>
              <w:top w:val="double" w:sz="4" w:space="0" w:color="auto"/>
            </w:tcBorders>
          </w:tcPr>
          <w:p w14:paraId="15FD950C"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237" w:type="dxa"/>
            <w:tcBorders>
              <w:top w:val="double" w:sz="4" w:space="0" w:color="auto"/>
            </w:tcBorders>
          </w:tcPr>
          <w:p w14:paraId="3C4BA22F"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業務実施体制、役割（責任者、人員、組織図など）が記載され、提案内容が確実に実施される体制を有していると認められるか。</w:t>
            </w:r>
          </w:p>
        </w:tc>
      </w:tr>
      <w:tr w:rsidR="00C9130E" w14:paraId="44D1620E" w14:textId="77777777" w:rsidTr="007B5058">
        <w:tc>
          <w:tcPr>
            <w:tcW w:w="577" w:type="dxa"/>
            <w:vMerge/>
          </w:tcPr>
          <w:p w14:paraId="719144ED" w14:textId="77777777" w:rsidR="00D118A9" w:rsidRPr="00507239" w:rsidRDefault="00D118A9" w:rsidP="00D118A9">
            <w:pPr>
              <w:spacing w:line="240" w:lineRule="atLeast"/>
              <w:rPr>
                <w:rFonts w:ascii="ＭＳ 明朝" w:eastAsia="ＭＳ 明朝" w:hAnsi="ＭＳ 明朝"/>
                <w:sz w:val="20"/>
                <w:szCs w:val="20"/>
              </w:rPr>
            </w:pPr>
          </w:p>
        </w:tc>
        <w:tc>
          <w:tcPr>
            <w:tcW w:w="1119" w:type="dxa"/>
            <w:vMerge/>
          </w:tcPr>
          <w:p w14:paraId="6D0E336D" w14:textId="77777777" w:rsidR="00D118A9" w:rsidRPr="00507239" w:rsidRDefault="00D118A9" w:rsidP="00D118A9">
            <w:pPr>
              <w:spacing w:line="240" w:lineRule="atLeast"/>
              <w:rPr>
                <w:rFonts w:ascii="ＭＳ 明朝" w:eastAsia="ＭＳ 明朝" w:hAnsi="ＭＳ 明朝"/>
                <w:sz w:val="20"/>
                <w:szCs w:val="20"/>
              </w:rPr>
            </w:pPr>
          </w:p>
        </w:tc>
        <w:tc>
          <w:tcPr>
            <w:tcW w:w="664" w:type="dxa"/>
          </w:tcPr>
          <w:p w14:paraId="54D7DC33"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78277740"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1D16D394"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237" w:type="dxa"/>
          </w:tcPr>
          <w:p w14:paraId="0FBF9C07"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業務処理スケジュールが適切であるか。</w:t>
            </w:r>
          </w:p>
        </w:tc>
      </w:tr>
      <w:tr w:rsidR="00C9130E" w14:paraId="6FCEBE0A" w14:textId="77777777" w:rsidTr="007B5058">
        <w:tc>
          <w:tcPr>
            <w:tcW w:w="577" w:type="dxa"/>
            <w:vMerge/>
          </w:tcPr>
          <w:p w14:paraId="2FAB7EB1" w14:textId="77777777" w:rsidR="00D118A9" w:rsidRPr="00507239" w:rsidRDefault="00D118A9" w:rsidP="00D118A9">
            <w:pPr>
              <w:spacing w:line="240" w:lineRule="atLeast"/>
              <w:rPr>
                <w:rFonts w:ascii="ＭＳ 明朝" w:eastAsia="ＭＳ 明朝" w:hAnsi="ＭＳ 明朝"/>
                <w:sz w:val="20"/>
                <w:szCs w:val="20"/>
              </w:rPr>
            </w:pPr>
          </w:p>
        </w:tc>
        <w:tc>
          <w:tcPr>
            <w:tcW w:w="1119" w:type="dxa"/>
            <w:vMerge/>
          </w:tcPr>
          <w:p w14:paraId="61280A57" w14:textId="77777777" w:rsidR="00D118A9" w:rsidRPr="00507239" w:rsidRDefault="00D118A9" w:rsidP="00D118A9">
            <w:pPr>
              <w:spacing w:line="240" w:lineRule="atLeast"/>
              <w:rPr>
                <w:rFonts w:ascii="ＭＳ 明朝" w:eastAsia="ＭＳ 明朝" w:hAnsi="ＭＳ 明朝"/>
                <w:sz w:val="20"/>
                <w:szCs w:val="20"/>
              </w:rPr>
            </w:pPr>
          </w:p>
        </w:tc>
        <w:tc>
          <w:tcPr>
            <w:tcW w:w="664" w:type="dxa"/>
          </w:tcPr>
          <w:p w14:paraId="582194BB"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1B539DB5" w14:textId="77777777" w:rsidR="00D118A9" w:rsidRPr="00507239" w:rsidRDefault="007B5058" w:rsidP="00D118A9">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w:t>
            </w:r>
          </w:p>
        </w:tc>
        <w:tc>
          <w:tcPr>
            <w:tcW w:w="683" w:type="dxa"/>
          </w:tcPr>
          <w:p w14:paraId="71D5DF13"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237" w:type="dxa"/>
          </w:tcPr>
          <w:p w14:paraId="34DBD031"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本道の障がい者福祉及び農業に精通しており、業務を円滑かつ効果的に行うため、事業実施に必要な知識やノウハウを有しているか。</w:t>
            </w:r>
          </w:p>
        </w:tc>
      </w:tr>
      <w:tr w:rsidR="00C9130E" w14:paraId="6783C570" w14:textId="77777777" w:rsidTr="007B5058">
        <w:tc>
          <w:tcPr>
            <w:tcW w:w="577" w:type="dxa"/>
            <w:vMerge/>
          </w:tcPr>
          <w:p w14:paraId="695D8875" w14:textId="77777777" w:rsidR="00D118A9" w:rsidRPr="00507239" w:rsidRDefault="00D118A9" w:rsidP="00D118A9">
            <w:pPr>
              <w:spacing w:line="240" w:lineRule="atLeast"/>
              <w:rPr>
                <w:rFonts w:ascii="ＭＳ 明朝" w:eastAsia="ＭＳ 明朝" w:hAnsi="ＭＳ 明朝"/>
                <w:sz w:val="20"/>
                <w:szCs w:val="20"/>
              </w:rPr>
            </w:pPr>
          </w:p>
        </w:tc>
        <w:tc>
          <w:tcPr>
            <w:tcW w:w="1119" w:type="dxa"/>
          </w:tcPr>
          <w:p w14:paraId="4448D00A" w14:textId="77777777" w:rsidR="00D118A9" w:rsidRPr="00507239" w:rsidRDefault="00D118A9" w:rsidP="00D118A9">
            <w:pPr>
              <w:spacing w:line="240" w:lineRule="atLeast"/>
              <w:rPr>
                <w:rFonts w:ascii="ＭＳ 明朝" w:eastAsia="ＭＳ 明朝" w:hAnsi="ＭＳ 明朝"/>
                <w:sz w:val="20"/>
                <w:szCs w:val="20"/>
              </w:rPr>
            </w:pPr>
            <w:r w:rsidRPr="007B5058">
              <w:rPr>
                <w:rFonts w:ascii="ＭＳ 明朝" w:eastAsia="ＭＳ 明朝" w:hAnsi="ＭＳ 明朝" w:hint="eastAsia"/>
                <w:w w:val="80"/>
                <w:kern w:val="0"/>
                <w:sz w:val="20"/>
                <w:szCs w:val="20"/>
                <w:fitText w:val="800" w:id="-978585344"/>
              </w:rPr>
              <w:t>過去の実</w:t>
            </w:r>
            <w:r w:rsidRPr="007B5058">
              <w:rPr>
                <w:rFonts w:ascii="ＭＳ 明朝" w:eastAsia="ＭＳ 明朝" w:hAnsi="ＭＳ 明朝" w:hint="eastAsia"/>
                <w:spacing w:val="1"/>
                <w:w w:val="80"/>
                <w:kern w:val="0"/>
                <w:sz w:val="20"/>
                <w:szCs w:val="20"/>
                <w:fitText w:val="800" w:id="-978585344"/>
              </w:rPr>
              <w:t>績</w:t>
            </w:r>
          </w:p>
        </w:tc>
        <w:tc>
          <w:tcPr>
            <w:tcW w:w="664" w:type="dxa"/>
          </w:tcPr>
          <w:p w14:paraId="3861D9D0"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1CEDD3A9" w14:textId="77777777" w:rsidR="00D118A9" w:rsidRPr="00507239" w:rsidRDefault="007B5058" w:rsidP="00D118A9">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w:t>
            </w:r>
          </w:p>
        </w:tc>
        <w:tc>
          <w:tcPr>
            <w:tcW w:w="683" w:type="dxa"/>
          </w:tcPr>
          <w:p w14:paraId="6ADDBEBA"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237" w:type="dxa"/>
            <w:tcBorders>
              <w:bottom w:val="single" w:sz="4" w:space="0" w:color="auto"/>
            </w:tcBorders>
          </w:tcPr>
          <w:p w14:paraId="57EAD896" w14:textId="77777777" w:rsidR="00D118A9" w:rsidRPr="00507239" w:rsidRDefault="00D118A9"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過去に同様の事業を実施したことがある等、十分な実績があるか。</w:t>
            </w:r>
          </w:p>
        </w:tc>
      </w:tr>
      <w:tr w:rsidR="00C9130E" w14:paraId="066AFE7D" w14:textId="77777777" w:rsidTr="007B5058">
        <w:tc>
          <w:tcPr>
            <w:tcW w:w="577" w:type="dxa"/>
            <w:vMerge/>
          </w:tcPr>
          <w:p w14:paraId="453A3673" w14:textId="77777777" w:rsidR="00D118A9" w:rsidRPr="00507239" w:rsidRDefault="00D118A9" w:rsidP="00D118A9">
            <w:pPr>
              <w:spacing w:line="240" w:lineRule="atLeast"/>
              <w:rPr>
                <w:rFonts w:ascii="ＭＳ 明朝" w:eastAsia="ＭＳ 明朝" w:hAnsi="ＭＳ 明朝"/>
                <w:sz w:val="20"/>
                <w:szCs w:val="20"/>
              </w:rPr>
            </w:pPr>
          </w:p>
        </w:tc>
        <w:tc>
          <w:tcPr>
            <w:tcW w:w="1783" w:type="dxa"/>
            <w:gridSpan w:val="2"/>
          </w:tcPr>
          <w:p w14:paraId="6547AEAB"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小計</w:t>
            </w:r>
          </w:p>
        </w:tc>
        <w:tc>
          <w:tcPr>
            <w:tcW w:w="638" w:type="dxa"/>
          </w:tcPr>
          <w:p w14:paraId="0A04CE9C"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83" w:type="dxa"/>
          </w:tcPr>
          <w:p w14:paraId="7576ED24" w14:textId="77777777" w:rsidR="00D118A9" w:rsidRPr="00507239" w:rsidRDefault="00D118A9"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5</w:t>
            </w:r>
            <w:r w:rsidRPr="00507239">
              <w:rPr>
                <w:rFonts w:ascii="ＭＳ 明朝" w:eastAsia="ＭＳ 明朝" w:hAnsi="ＭＳ 明朝"/>
                <w:sz w:val="20"/>
                <w:szCs w:val="20"/>
              </w:rPr>
              <w:t>0</w:t>
            </w:r>
          </w:p>
        </w:tc>
        <w:tc>
          <w:tcPr>
            <w:tcW w:w="6237" w:type="dxa"/>
            <w:tcBorders>
              <w:bottom w:val="single" w:sz="4" w:space="0" w:color="auto"/>
              <w:tl2br w:val="single" w:sz="4" w:space="0" w:color="auto"/>
            </w:tcBorders>
          </w:tcPr>
          <w:p w14:paraId="6E74804D" w14:textId="77777777" w:rsidR="00D118A9" w:rsidRPr="00507239" w:rsidRDefault="00D118A9" w:rsidP="00D118A9">
            <w:pPr>
              <w:spacing w:line="240" w:lineRule="atLeast"/>
              <w:rPr>
                <w:rFonts w:ascii="ＭＳ 明朝" w:eastAsia="ＭＳ 明朝" w:hAnsi="ＭＳ 明朝"/>
                <w:sz w:val="20"/>
                <w:szCs w:val="20"/>
              </w:rPr>
            </w:pPr>
          </w:p>
        </w:tc>
      </w:tr>
      <w:tr w:rsidR="00C9130E" w14:paraId="73A0D233" w14:textId="77777777" w:rsidTr="007B5058">
        <w:tc>
          <w:tcPr>
            <w:tcW w:w="577" w:type="dxa"/>
            <w:vMerge w:val="restart"/>
            <w:textDirection w:val="tbRlV"/>
          </w:tcPr>
          <w:p w14:paraId="51B1C645" w14:textId="77777777" w:rsidR="00C9130E" w:rsidRPr="00507239" w:rsidRDefault="00C9130E" w:rsidP="00C9130E">
            <w:pPr>
              <w:spacing w:line="240" w:lineRule="atLeast"/>
              <w:ind w:left="113" w:right="113"/>
              <w:rPr>
                <w:rFonts w:ascii="ＭＳ 明朝" w:eastAsia="ＭＳ 明朝" w:hAnsi="ＭＳ 明朝"/>
                <w:sz w:val="20"/>
                <w:szCs w:val="20"/>
              </w:rPr>
            </w:pPr>
            <w:r w:rsidRPr="00507239">
              <w:rPr>
                <w:rFonts w:ascii="ＭＳ 明朝" w:eastAsia="ＭＳ 明朝" w:hAnsi="ＭＳ 明朝" w:hint="eastAsia"/>
                <w:sz w:val="20"/>
                <w:szCs w:val="20"/>
              </w:rPr>
              <w:t>企画提案内容</w:t>
            </w:r>
          </w:p>
        </w:tc>
        <w:tc>
          <w:tcPr>
            <w:tcW w:w="1119" w:type="dxa"/>
            <w:vMerge w:val="restart"/>
          </w:tcPr>
          <w:p w14:paraId="2C101C22" w14:textId="77777777" w:rsidR="00C9130E" w:rsidRPr="00507239" w:rsidRDefault="00C9130E" w:rsidP="00C9130E">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全般</w:t>
            </w:r>
          </w:p>
        </w:tc>
        <w:tc>
          <w:tcPr>
            <w:tcW w:w="664" w:type="dxa"/>
          </w:tcPr>
          <w:p w14:paraId="011420BE"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必須</w:t>
            </w:r>
          </w:p>
        </w:tc>
        <w:tc>
          <w:tcPr>
            <w:tcW w:w="638" w:type="dxa"/>
          </w:tcPr>
          <w:p w14:paraId="7C38CB12"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83" w:type="dxa"/>
          </w:tcPr>
          <w:p w14:paraId="29D37EA2"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237" w:type="dxa"/>
            <w:tcBorders>
              <w:tl2br w:val="nil"/>
            </w:tcBorders>
          </w:tcPr>
          <w:p w14:paraId="31ADCD11" w14:textId="77777777" w:rsidR="00C9130E" w:rsidRPr="00507239" w:rsidRDefault="00C9130E"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企画提案指示書に記載の内容について不足がないか。</w:t>
            </w:r>
          </w:p>
        </w:tc>
      </w:tr>
      <w:tr w:rsidR="00C9130E" w14:paraId="4C834D29" w14:textId="77777777" w:rsidTr="007B5058">
        <w:tc>
          <w:tcPr>
            <w:tcW w:w="577" w:type="dxa"/>
            <w:vMerge/>
          </w:tcPr>
          <w:p w14:paraId="7BACE43D" w14:textId="77777777" w:rsidR="00C9130E" w:rsidRPr="00507239" w:rsidRDefault="00C9130E" w:rsidP="00D118A9">
            <w:pPr>
              <w:spacing w:line="240" w:lineRule="atLeast"/>
              <w:rPr>
                <w:rFonts w:ascii="ＭＳ 明朝" w:eastAsia="ＭＳ 明朝" w:hAnsi="ＭＳ 明朝"/>
                <w:sz w:val="20"/>
                <w:szCs w:val="20"/>
              </w:rPr>
            </w:pPr>
          </w:p>
        </w:tc>
        <w:tc>
          <w:tcPr>
            <w:tcW w:w="1119" w:type="dxa"/>
            <w:vMerge/>
          </w:tcPr>
          <w:p w14:paraId="32BCDFCA" w14:textId="77777777" w:rsidR="00C9130E" w:rsidRPr="00507239" w:rsidRDefault="00C9130E" w:rsidP="00C9130E">
            <w:pPr>
              <w:spacing w:line="240" w:lineRule="atLeast"/>
              <w:rPr>
                <w:rFonts w:ascii="ＭＳ 明朝" w:eastAsia="ＭＳ 明朝" w:hAnsi="ＭＳ 明朝"/>
                <w:sz w:val="20"/>
                <w:szCs w:val="20"/>
              </w:rPr>
            </w:pPr>
          </w:p>
        </w:tc>
        <w:tc>
          <w:tcPr>
            <w:tcW w:w="664" w:type="dxa"/>
          </w:tcPr>
          <w:p w14:paraId="12E203F4"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03BE6AA1" w14:textId="77777777" w:rsidR="00C9130E" w:rsidRPr="00507239" w:rsidRDefault="007B5058" w:rsidP="00D118A9">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w:t>
            </w:r>
          </w:p>
        </w:tc>
        <w:tc>
          <w:tcPr>
            <w:tcW w:w="683" w:type="dxa"/>
          </w:tcPr>
          <w:p w14:paraId="3B0D64CD"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237" w:type="dxa"/>
            <w:tcBorders>
              <w:tl2br w:val="nil"/>
            </w:tcBorders>
          </w:tcPr>
          <w:p w14:paraId="0BE0DCCD" w14:textId="77777777" w:rsidR="00C9130E" w:rsidRPr="00507239" w:rsidRDefault="00C9130E"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実効性の高い独自の提案が盛り込まれているか。</w:t>
            </w:r>
          </w:p>
        </w:tc>
      </w:tr>
      <w:tr w:rsidR="00C9130E" w14:paraId="42D2662D" w14:textId="77777777" w:rsidTr="007B5058">
        <w:tc>
          <w:tcPr>
            <w:tcW w:w="577" w:type="dxa"/>
            <w:vMerge/>
          </w:tcPr>
          <w:p w14:paraId="6433E992" w14:textId="77777777" w:rsidR="00C9130E" w:rsidRPr="00507239" w:rsidRDefault="00C9130E" w:rsidP="00D118A9">
            <w:pPr>
              <w:spacing w:line="240" w:lineRule="atLeast"/>
              <w:rPr>
                <w:rFonts w:ascii="ＭＳ 明朝" w:eastAsia="ＭＳ 明朝" w:hAnsi="ＭＳ 明朝"/>
                <w:sz w:val="20"/>
                <w:szCs w:val="20"/>
              </w:rPr>
            </w:pPr>
          </w:p>
        </w:tc>
        <w:tc>
          <w:tcPr>
            <w:tcW w:w="1119" w:type="dxa"/>
            <w:vMerge w:val="restart"/>
          </w:tcPr>
          <w:p w14:paraId="3694716A" w14:textId="77777777" w:rsidR="00C9130E" w:rsidRPr="00507239" w:rsidRDefault="00C9130E" w:rsidP="00C9130E">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業務内容</w:t>
            </w:r>
          </w:p>
        </w:tc>
        <w:tc>
          <w:tcPr>
            <w:tcW w:w="664" w:type="dxa"/>
          </w:tcPr>
          <w:p w14:paraId="77CFAE25"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7558BBF2"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682F3284"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237" w:type="dxa"/>
            <w:tcBorders>
              <w:tl2br w:val="nil"/>
            </w:tcBorders>
          </w:tcPr>
          <w:p w14:paraId="75B1D8AD" w14:textId="77777777" w:rsidR="00C9130E" w:rsidRPr="00507239" w:rsidRDefault="00C3495F" w:rsidP="00D118A9">
            <w:pPr>
              <w:spacing w:line="240" w:lineRule="atLeast"/>
              <w:rPr>
                <w:rFonts w:ascii="ＭＳ 明朝" w:eastAsia="ＭＳ 明朝" w:hAnsi="ＭＳ 明朝"/>
                <w:sz w:val="20"/>
                <w:szCs w:val="20"/>
              </w:rPr>
            </w:pPr>
            <w:r w:rsidRPr="00C3495F">
              <w:rPr>
                <w:rFonts w:ascii="ＭＳ 明朝" w:eastAsia="ＭＳ 明朝" w:hAnsi="ＭＳ 明朝" w:hint="eastAsia"/>
                <w:sz w:val="20"/>
                <w:szCs w:val="20"/>
              </w:rPr>
              <w:t>農福連携マルシェの実施内容及び運営方法が、農業に取り組む障がい者就労施設等の商品認知度や販売技術の向上を図る上で、適切な内容となっているか。</w:t>
            </w:r>
          </w:p>
        </w:tc>
      </w:tr>
      <w:tr w:rsidR="00C9130E" w14:paraId="39F61CA1" w14:textId="77777777" w:rsidTr="007B5058">
        <w:tc>
          <w:tcPr>
            <w:tcW w:w="577" w:type="dxa"/>
            <w:vMerge/>
          </w:tcPr>
          <w:p w14:paraId="1CA6939B" w14:textId="77777777" w:rsidR="00C9130E" w:rsidRPr="00507239" w:rsidRDefault="00C9130E" w:rsidP="00D118A9">
            <w:pPr>
              <w:spacing w:line="240" w:lineRule="atLeast"/>
              <w:rPr>
                <w:rFonts w:ascii="ＭＳ 明朝" w:eastAsia="ＭＳ 明朝" w:hAnsi="ＭＳ 明朝"/>
                <w:sz w:val="20"/>
                <w:szCs w:val="20"/>
              </w:rPr>
            </w:pPr>
          </w:p>
        </w:tc>
        <w:tc>
          <w:tcPr>
            <w:tcW w:w="1119" w:type="dxa"/>
            <w:vMerge/>
          </w:tcPr>
          <w:p w14:paraId="3D79712F" w14:textId="77777777" w:rsidR="00C9130E" w:rsidRPr="00507239" w:rsidRDefault="00C9130E" w:rsidP="00D118A9">
            <w:pPr>
              <w:spacing w:line="240" w:lineRule="atLeast"/>
              <w:jc w:val="center"/>
              <w:rPr>
                <w:rFonts w:ascii="ＭＳ 明朝" w:eastAsia="ＭＳ 明朝" w:hAnsi="ＭＳ 明朝"/>
                <w:sz w:val="20"/>
                <w:szCs w:val="20"/>
              </w:rPr>
            </w:pPr>
          </w:p>
        </w:tc>
        <w:tc>
          <w:tcPr>
            <w:tcW w:w="664" w:type="dxa"/>
          </w:tcPr>
          <w:p w14:paraId="76F7E3AD"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1EE64841"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036EA861"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237" w:type="dxa"/>
            <w:tcBorders>
              <w:tl2br w:val="nil"/>
            </w:tcBorders>
          </w:tcPr>
          <w:p w14:paraId="473E3EA5" w14:textId="77777777" w:rsidR="00C9130E" w:rsidRPr="00507239" w:rsidRDefault="00C3495F" w:rsidP="00C3495F">
            <w:pPr>
              <w:spacing w:line="240" w:lineRule="atLeast"/>
              <w:rPr>
                <w:rFonts w:ascii="ＭＳ 明朝" w:eastAsia="ＭＳ 明朝" w:hAnsi="ＭＳ 明朝"/>
                <w:sz w:val="20"/>
                <w:szCs w:val="20"/>
              </w:rPr>
            </w:pPr>
            <w:r w:rsidRPr="00C3495F">
              <w:rPr>
                <w:rFonts w:ascii="ＭＳ 明朝" w:eastAsia="ＭＳ 明朝" w:hAnsi="ＭＳ 明朝" w:hint="eastAsia"/>
                <w:sz w:val="20"/>
                <w:szCs w:val="20"/>
              </w:rPr>
              <w:t>農福連携マッチング支援の実施内容及び運営方法が、農業生産者と障がい者就労施設等の</w:t>
            </w:r>
            <w:r>
              <w:rPr>
                <w:rFonts w:ascii="ＭＳ 明朝" w:eastAsia="ＭＳ 明朝" w:hAnsi="ＭＳ 明朝" w:hint="eastAsia"/>
                <w:sz w:val="20"/>
                <w:szCs w:val="20"/>
              </w:rPr>
              <w:t>施設外就労</w:t>
            </w:r>
            <w:r w:rsidRPr="00C3495F">
              <w:rPr>
                <w:rFonts w:ascii="ＭＳ 明朝" w:eastAsia="ＭＳ 明朝" w:hAnsi="ＭＳ 明朝" w:hint="eastAsia"/>
                <w:sz w:val="20"/>
                <w:szCs w:val="20"/>
              </w:rPr>
              <w:t>のマッチングを行う上で、適切な内容となっているか。</w:t>
            </w:r>
          </w:p>
        </w:tc>
      </w:tr>
      <w:tr w:rsidR="00C9130E" w14:paraId="1D68ADE4" w14:textId="77777777" w:rsidTr="007B5058">
        <w:tc>
          <w:tcPr>
            <w:tcW w:w="577" w:type="dxa"/>
            <w:vMerge/>
          </w:tcPr>
          <w:p w14:paraId="31B51A6A" w14:textId="77777777" w:rsidR="00C9130E" w:rsidRPr="00507239" w:rsidRDefault="00C9130E" w:rsidP="00D118A9">
            <w:pPr>
              <w:spacing w:line="240" w:lineRule="atLeast"/>
              <w:rPr>
                <w:rFonts w:ascii="ＭＳ 明朝" w:eastAsia="ＭＳ 明朝" w:hAnsi="ＭＳ 明朝"/>
                <w:sz w:val="20"/>
                <w:szCs w:val="20"/>
              </w:rPr>
            </w:pPr>
          </w:p>
        </w:tc>
        <w:tc>
          <w:tcPr>
            <w:tcW w:w="1119" w:type="dxa"/>
            <w:vMerge/>
          </w:tcPr>
          <w:p w14:paraId="0BC32AC1" w14:textId="77777777" w:rsidR="00C9130E" w:rsidRPr="00507239" w:rsidRDefault="00C9130E" w:rsidP="00D118A9">
            <w:pPr>
              <w:spacing w:line="240" w:lineRule="atLeast"/>
              <w:jc w:val="center"/>
              <w:rPr>
                <w:rFonts w:ascii="ＭＳ 明朝" w:eastAsia="ＭＳ 明朝" w:hAnsi="ＭＳ 明朝"/>
                <w:sz w:val="20"/>
                <w:szCs w:val="20"/>
              </w:rPr>
            </w:pPr>
          </w:p>
        </w:tc>
        <w:tc>
          <w:tcPr>
            <w:tcW w:w="664" w:type="dxa"/>
          </w:tcPr>
          <w:p w14:paraId="594BE436"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tc>
        <w:tc>
          <w:tcPr>
            <w:tcW w:w="638" w:type="dxa"/>
          </w:tcPr>
          <w:p w14:paraId="4F7ECB00"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4E3EA19B"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237" w:type="dxa"/>
            <w:tcBorders>
              <w:bottom w:val="single" w:sz="4" w:space="0" w:color="auto"/>
              <w:tl2br w:val="nil"/>
            </w:tcBorders>
          </w:tcPr>
          <w:p w14:paraId="53CA92A5" w14:textId="77777777" w:rsidR="00C9130E" w:rsidRPr="00507239" w:rsidRDefault="00C3495F" w:rsidP="00D118A9">
            <w:pPr>
              <w:spacing w:line="240" w:lineRule="atLeast"/>
              <w:rPr>
                <w:rFonts w:ascii="ＭＳ 明朝" w:eastAsia="ＭＳ 明朝" w:hAnsi="ＭＳ 明朝"/>
                <w:sz w:val="20"/>
                <w:szCs w:val="20"/>
              </w:rPr>
            </w:pPr>
            <w:r w:rsidRPr="00C3495F">
              <w:rPr>
                <w:rFonts w:ascii="ＭＳ 明朝" w:eastAsia="ＭＳ 明朝" w:hAnsi="ＭＳ 明朝" w:hint="eastAsia"/>
                <w:sz w:val="20"/>
                <w:szCs w:val="20"/>
              </w:rPr>
              <w:t>農業の専門家派遣の実施内容及び運営方法が、農業に関する十分なノウハウを有していない障がい者就労施設等に対する農業技術の向上を図る上で、適切な内容となっているか。</w:t>
            </w:r>
          </w:p>
        </w:tc>
      </w:tr>
      <w:tr w:rsidR="00C9130E" w14:paraId="429251FC" w14:textId="77777777" w:rsidTr="007B5058">
        <w:tc>
          <w:tcPr>
            <w:tcW w:w="577" w:type="dxa"/>
            <w:vMerge/>
          </w:tcPr>
          <w:p w14:paraId="53E3D786" w14:textId="77777777" w:rsidR="00C9130E" w:rsidRPr="00507239" w:rsidRDefault="00C9130E" w:rsidP="00D118A9">
            <w:pPr>
              <w:spacing w:line="240" w:lineRule="atLeast"/>
              <w:rPr>
                <w:rFonts w:ascii="ＭＳ 明朝" w:eastAsia="ＭＳ 明朝" w:hAnsi="ＭＳ 明朝"/>
                <w:sz w:val="20"/>
                <w:szCs w:val="20"/>
              </w:rPr>
            </w:pPr>
          </w:p>
        </w:tc>
        <w:tc>
          <w:tcPr>
            <w:tcW w:w="1783" w:type="dxa"/>
            <w:gridSpan w:val="2"/>
          </w:tcPr>
          <w:p w14:paraId="66D00565"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小計</w:t>
            </w:r>
          </w:p>
        </w:tc>
        <w:tc>
          <w:tcPr>
            <w:tcW w:w="638" w:type="dxa"/>
          </w:tcPr>
          <w:p w14:paraId="556BEC1A"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83" w:type="dxa"/>
          </w:tcPr>
          <w:p w14:paraId="284D7751"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70</w:t>
            </w:r>
          </w:p>
        </w:tc>
        <w:tc>
          <w:tcPr>
            <w:tcW w:w="6237" w:type="dxa"/>
            <w:tcBorders>
              <w:tl2br w:val="single" w:sz="4" w:space="0" w:color="auto"/>
            </w:tcBorders>
          </w:tcPr>
          <w:p w14:paraId="3EE7180C" w14:textId="77777777" w:rsidR="00C9130E" w:rsidRPr="00507239" w:rsidRDefault="00C9130E" w:rsidP="00D118A9">
            <w:pPr>
              <w:spacing w:line="240" w:lineRule="atLeast"/>
              <w:rPr>
                <w:rFonts w:ascii="ＭＳ 明朝" w:eastAsia="ＭＳ 明朝" w:hAnsi="ＭＳ 明朝"/>
                <w:sz w:val="20"/>
                <w:szCs w:val="20"/>
              </w:rPr>
            </w:pPr>
          </w:p>
        </w:tc>
      </w:tr>
      <w:tr w:rsidR="00C9130E" w14:paraId="2B564FF0" w14:textId="77777777" w:rsidTr="007B5058">
        <w:tc>
          <w:tcPr>
            <w:tcW w:w="577" w:type="dxa"/>
            <w:vMerge w:val="restart"/>
            <w:textDirection w:val="tbRlV"/>
          </w:tcPr>
          <w:p w14:paraId="02601149" w14:textId="77777777" w:rsidR="00C9130E" w:rsidRPr="00507239" w:rsidRDefault="00C9130E" w:rsidP="00C9130E">
            <w:pPr>
              <w:spacing w:line="240" w:lineRule="atLeast"/>
              <w:ind w:left="113" w:right="113"/>
              <w:rPr>
                <w:rFonts w:ascii="ＭＳ 明朝" w:eastAsia="ＭＳ 明朝" w:hAnsi="ＭＳ 明朝"/>
                <w:sz w:val="20"/>
                <w:szCs w:val="20"/>
              </w:rPr>
            </w:pPr>
            <w:r w:rsidRPr="00507239">
              <w:rPr>
                <w:rFonts w:ascii="ＭＳ 明朝" w:eastAsia="ＭＳ 明朝" w:hAnsi="ＭＳ 明朝" w:hint="eastAsia"/>
                <w:kern w:val="0"/>
                <w:sz w:val="20"/>
                <w:szCs w:val="20"/>
              </w:rPr>
              <w:t>道施策との適合性</w:t>
            </w:r>
          </w:p>
        </w:tc>
        <w:tc>
          <w:tcPr>
            <w:tcW w:w="1119" w:type="dxa"/>
            <w:vMerge w:val="restart"/>
          </w:tcPr>
          <w:p w14:paraId="3A83BDBD" w14:textId="77777777" w:rsidR="00C9130E" w:rsidRPr="00507239" w:rsidRDefault="00C9130E" w:rsidP="00C9130E">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取組状況</w:t>
            </w:r>
          </w:p>
        </w:tc>
        <w:tc>
          <w:tcPr>
            <w:tcW w:w="664" w:type="dxa"/>
          </w:tcPr>
          <w:p w14:paraId="6B12D98C"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p w14:paraId="4D30B131" w14:textId="77777777" w:rsidR="00513925" w:rsidRPr="00507239" w:rsidRDefault="00513925" w:rsidP="00D118A9">
            <w:pPr>
              <w:spacing w:line="240" w:lineRule="atLeast"/>
              <w:jc w:val="center"/>
              <w:rPr>
                <w:rFonts w:ascii="ＭＳ 明朝" w:eastAsia="ＭＳ 明朝" w:hAnsi="ＭＳ 明朝"/>
                <w:sz w:val="20"/>
                <w:szCs w:val="20"/>
              </w:rPr>
            </w:pPr>
          </w:p>
        </w:tc>
        <w:tc>
          <w:tcPr>
            <w:tcW w:w="638" w:type="dxa"/>
          </w:tcPr>
          <w:p w14:paraId="600A7CD7" w14:textId="77777777" w:rsidR="00C9130E" w:rsidRPr="00507239" w:rsidRDefault="00513925" w:rsidP="00513925">
            <w:pPr>
              <w:spacing w:line="240" w:lineRule="atLeast"/>
              <w:jc w:val="center"/>
              <w:rPr>
                <w:rFonts w:ascii="ＭＳ 明朝" w:eastAsia="ＭＳ 明朝" w:hAnsi="ＭＳ 明朝"/>
                <w:sz w:val="20"/>
                <w:szCs w:val="20"/>
              </w:rPr>
            </w:pPr>
            <w:r w:rsidRPr="00507239">
              <w:rPr>
                <w:rFonts w:ascii="ＭＳ 明朝" w:eastAsia="ＭＳ 明朝" w:hAnsi="ＭＳ 明朝"/>
                <w:sz w:val="20"/>
                <w:szCs w:val="20"/>
              </w:rPr>
              <w:t>-</w:t>
            </w:r>
          </w:p>
        </w:tc>
        <w:tc>
          <w:tcPr>
            <w:tcW w:w="683" w:type="dxa"/>
          </w:tcPr>
          <w:p w14:paraId="0D642E5B" w14:textId="77777777" w:rsidR="00C9130E"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5</w:t>
            </w:r>
          </w:p>
        </w:tc>
        <w:tc>
          <w:tcPr>
            <w:tcW w:w="6237" w:type="dxa"/>
            <w:tcBorders>
              <w:tl2br w:val="nil"/>
            </w:tcBorders>
          </w:tcPr>
          <w:p w14:paraId="57532243" w14:textId="77777777" w:rsidR="00C9130E" w:rsidRPr="00507239" w:rsidRDefault="00513925"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「北海道働き方改革推進企業認定制度」における４つの認定グレード（ゴールド、シルバー、ブロンズ、ホワイト）のいずれかに該当しているか。</w:t>
            </w:r>
          </w:p>
        </w:tc>
      </w:tr>
      <w:tr w:rsidR="00C9130E" w14:paraId="31BD6D71" w14:textId="77777777" w:rsidTr="007B5058">
        <w:tc>
          <w:tcPr>
            <w:tcW w:w="577" w:type="dxa"/>
            <w:vMerge/>
          </w:tcPr>
          <w:p w14:paraId="29457DBC" w14:textId="77777777" w:rsidR="00C9130E" w:rsidRPr="00507239" w:rsidRDefault="00C9130E" w:rsidP="00D118A9">
            <w:pPr>
              <w:spacing w:line="240" w:lineRule="atLeast"/>
              <w:rPr>
                <w:rFonts w:ascii="ＭＳ 明朝" w:eastAsia="ＭＳ 明朝" w:hAnsi="ＭＳ 明朝"/>
                <w:sz w:val="20"/>
                <w:szCs w:val="20"/>
              </w:rPr>
            </w:pPr>
          </w:p>
        </w:tc>
        <w:tc>
          <w:tcPr>
            <w:tcW w:w="1119" w:type="dxa"/>
            <w:vMerge/>
          </w:tcPr>
          <w:p w14:paraId="69F55D13" w14:textId="77777777" w:rsidR="00C9130E" w:rsidRPr="00507239" w:rsidRDefault="00C9130E" w:rsidP="00D118A9">
            <w:pPr>
              <w:spacing w:line="240" w:lineRule="atLeast"/>
              <w:jc w:val="center"/>
              <w:rPr>
                <w:rFonts w:ascii="ＭＳ 明朝" w:eastAsia="ＭＳ 明朝" w:hAnsi="ＭＳ 明朝"/>
                <w:sz w:val="20"/>
                <w:szCs w:val="20"/>
              </w:rPr>
            </w:pPr>
          </w:p>
        </w:tc>
        <w:tc>
          <w:tcPr>
            <w:tcW w:w="664" w:type="dxa"/>
          </w:tcPr>
          <w:p w14:paraId="0500A28F"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加点</w:t>
            </w:r>
          </w:p>
          <w:p w14:paraId="0468F6B5" w14:textId="77777777" w:rsidR="00513925" w:rsidRPr="00507239" w:rsidRDefault="00513925" w:rsidP="00D118A9">
            <w:pPr>
              <w:spacing w:line="240" w:lineRule="atLeast"/>
              <w:jc w:val="center"/>
              <w:rPr>
                <w:rFonts w:ascii="ＭＳ 明朝" w:eastAsia="ＭＳ 明朝" w:hAnsi="ＭＳ 明朝"/>
                <w:sz w:val="20"/>
                <w:szCs w:val="20"/>
              </w:rPr>
            </w:pPr>
          </w:p>
        </w:tc>
        <w:tc>
          <w:tcPr>
            <w:tcW w:w="638" w:type="dxa"/>
          </w:tcPr>
          <w:p w14:paraId="49CD3E6B" w14:textId="77777777" w:rsidR="00C9130E" w:rsidRPr="00507239" w:rsidRDefault="00513925" w:rsidP="00513925">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61E05F58" w14:textId="77777777" w:rsidR="00C9130E"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5</w:t>
            </w:r>
          </w:p>
        </w:tc>
        <w:tc>
          <w:tcPr>
            <w:tcW w:w="6237" w:type="dxa"/>
            <w:tcBorders>
              <w:bottom w:val="single" w:sz="4" w:space="0" w:color="auto"/>
              <w:tl2br w:val="nil"/>
            </w:tcBorders>
          </w:tcPr>
          <w:p w14:paraId="77B68FF4" w14:textId="77777777" w:rsidR="00C9130E" w:rsidRPr="00507239" w:rsidRDefault="00513925"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上記のいずれかに該当し、同制度の評価基準にある「障がい者就労支援企業認証制度」の一定以上の認証ポイントを取得しているか。</w:t>
            </w:r>
          </w:p>
        </w:tc>
      </w:tr>
      <w:tr w:rsidR="00C9130E" w14:paraId="606FFA28" w14:textId="77777777" w:rsidTr="007B5058">
        <w:tc>
          <w:tcPr>
            <w:tcW w:w="577" w:type="dxa"/>
            <w:vMerge/>
          </w:tcPr>
          <w:p w14:paraId="4B1C4DCF" w14:textId="77777777" w:rsidR="00C9130E" w:rsidRPr="00507239" w:rsidRDefault="00C9130E" w:rsidP="00D118A9">
            <w:pPr>
              <w:spacing w:line="240" w:lineRule="atLeast"/>
              <w:rPr>
                <w:rFonts w:ascii="ＭＳ 明朝" w:eastAsia="ＭＳ 明朝" w:hAnsi="ＭＳ 明朝"/>
                <w:sz w:val="20"/>
                <w:szCs w:val="20"/>
              </w:rPr>
            </w:pPr>
          </w:p>
        </w:tc>
        <w:tc>
          <w:tcPr>
            <w:tcW w:w="1783" w:type="dxa"/>
            <w:gridSpan w:val="2"/>
          </w:tcPr>
          <w:p w14:paraId="17E1DC29" w14:textId="77777777" w:rsidR="00C9130E" w:rsidRPr="00507239" w:rsidRDefault="00C9130E"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小計</w:t>
            </w:r>
          </w:p>
        </w:tc>
        <w:tc>
          <w:tcPr>
            <w:tcW w:w="638" w:type="dxa"/>
          </w:tcPr>
          <w:p w14:paraId="4EC7E231" w14:textId="77777777" w:rsidR="00C9130E"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w:t>
            </w:r>
          </w:p>
        </w:tc>
        <w:tc>
          <w:tcPr>
            <w:tcW w:w="683" w:type="dxa"/>
          </w:tcPr>
          <w:p w14:paraId="653D4EB6" w14:textId="77777777" w:rsidR="00C9130E"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10</w:t>
            </w:r>
          </w:p>
        </w:tc>
        <w:tc>
          <w:tcPr>
            <w:tcW w:w="6237" w:type="dxa"/>
            <w:tcBorders>
              <w:tl2br w:val="single" w:sz="4" w:space="0" w:color="auto"/>
            </w:tcBorders>
          </w:tcPr>
          <w:p w14:paraId="7C017EF2" w14:textId="77777777" w:rsidR="00C9130E" w:rsidRPr="00507239" w:rsidRDefault="00C9130E" w:rsidP="00D118A9">
            <w:pPr>
              <w:spacing w:line="240" w:lineRule="atLeast"/>
              <w:rPr>
                <w:rFonts w:ascii="ＭＳ 明朝" w:eastAsia="ＭＳ 明朝" w:hAnsi="ＭＳ 明朝"/>
                <w:sz w:val="20"/>
                <w:szCs w:val="20"/>
              </w:rPr>
            </w:pPr>
          </w:p>
        </w:tc>
      </w:tr>
      <w:tr w:rsidR="00513925" w14:paraId="3B135E72" w14:textId="77777777" w:rsidTr="00507239">
        <w:tc>
          <w:tcPr>
            <w:tcW w:w="2360" w:type="dxa"/>
            <w:gridSpan w:val="3"/>
          </w:tcPr>
          <w:p w14:paraId="42DCAE44" w14:textId="77777777" w:rsidR="00513925"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合計</w:t>
            </w:r>
          </w:p>
        </w:tc>
        <w:tc>
          <w:tcPr>
            <w:tcW w:w="638" w:type="dxa"/>
          </w:tcPr>
          <w:p w14:paraId="27164976" w14:textId="77777777" w:rsidR="00513925"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20</w:t>
            </w:r>
          </w:p>
        </w:tc>
        <w:tc>
          <w:tcPr>
            <w:tcW w:w="683" w:type="dxa"/>
          </w:tcPr>
          <w:p w14:paraId="1D0CF6C8" w14:textId="77777777" w:rsidR="00513925" w:rsidRPr="00507239" w:rsidRDefault="00513925"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130</w:t>
            </w:r>
          </w:p>
        </w:tc>
        <w:tc>
          <w:tcPr>
            <w:tcW w:w="6237" w:type="dxa"/>
            <w:tcBorders>
              <w:tl2br w:val="single" w:sz="4" w:space="0" w:color="auto"/>
            </w:tcBorders>
          </w:tcPr>
          <w:p w14:paraId="15641201" w14:textId="77777777" w:rsidR="00513925" w:rsidRPr="00507239" w:rsidRDefault="00513925" w:rsidP="00D118A9">
            <w:pPr>
              <w:spacing w:line="240" w:lineRule="atLeast"/>
              <w:rPr>
                <w:rFonts w:ascii="ＭＳ 明朝" w:eastAsia="ＭＳ 明朝" w:hAnsi="ＭＳ 明朝"/>
                <w:sz w:val="20"/>
                <w:szCs w:val="20"/>
              </w:rPr>
            </w:pPr>
          </w:p>
        </w:tc>
      </w:tr>
    </w:tbl>
    <w:p w14:paraId="711B0A16" w14:textId="77777777" w:rsidR="00D26F04" w:rsidRPr="00507239" w:rsidRDefault="00307C36"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【採点方法】</w:t>
      </w:r>
    </w:p>
    <w:p w14:paraId="355EE38E" w14:textId="77777777" w:rsidR="00307C36" w:rsidRPr="00507239" w:rsidRDefault="00307C36"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基礎点（事務局審査）</w:t>
      </w:r>
    </w:p>
    <w:tbl>
      <w:tblPr>
        <w:tblStyle w:val="a3"/>
        <w:tblW w:w="0" w:type="auto"/>
        <w:tblLook w:val="04A0" w:firstRow="1" w:lastRow="0" w:firstColumn="1" w:lastColumn="0" w:noHBand="0" w:noVBand="1"/>
      </w:tblPr>
      <w:tblGrid>
        <w:gridCol w:w="3256"/>
        <w:gridCol w:w="1134"/>
      </w:tblGrid>
      <w:tr w:rsidR="00307C36" w:rsidRPr="00507239" w14:paraId="5046DFAD" w14:textId="77777777" w:rsidTr="006A14F5">
        <w:tc>
          <w:tcPr>
            <w:tcW w:w="3256" w:type="dxa"/>
            <w:shd w:val="clear" w:color="auto" w:fill="D9D9D9" w:themeFill="background1" w:themeFillShade="D9"/>
          </w:tcPr>
          <w:p w14:paraId="144C9847" w14:textId="77777777" w:rsidR="00307C36" w:rsidRPr="00507239" w:rsidRDefault="00307C36"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評価</w:t>
            </w:r>
          </w:p>
        </w:tc>
        <w:tc>
          <w:tcPr>
            <w:tcW w:w="1134" w:type="dxa"/>
            <w:shd w:val="clear" w:color="auto" w:fill="D9D9D9" w:themeFill="background1" w:themeFillShade="D9"/>
          </w:tcPr>
          <w:p w14:paraId="597A9F87" w14:textId="77777777" w:rsidR="00307C36" w:rsidRPr="00507239" w:rsidRDefault="00307C36"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配点</w:t>
            </w:r>
          </w:p>
        </w:tc>
      </w:tr>
      <w:tr w:rsidR="00307C36" w:rsidRPr="00507239" w14:paraId="1E7E981B" w14:textId="77777777" w:rsidTr="00307C36">
        <w:tc>
          <w:tcPr>
            <w:tcW w:w="3256" w:type="dxa"/>
          </w:tcPr>
          <w:p w14:paraId="49FFBD53" w14:textId="77777777" w:rsidR="00307C36" w:rsidRPr="00507239" w:rsidRDefault="00307C36"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必要項目が記載されていている</w:t>
            </w:r>
          </w:p>
        </w:tc>
        <w:tc>
          <w:tcPr>
            <w:tcW w:w="1134" w:type="dxa"/>
          </w:tcPr>
          <w:p w14:paraId="730EEBF2" w14:textId="77777777" w:rsidR="00307C36" w:rsidRPr="00507239" w:rsidRDefault="00513925"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1</w:t>
            </w:r>
            <w:r w:rsidRPr="00507239">
              <w:rPr>
                <w:rFonts w:ascii="ＭＳ 明朝" w:eastAsia="ＭＳ 明朝" w:hAnsi="ＭＳ 明朝"/>
                <w:sz w:val="20"/>
                <w:szCs w:val="20"/>
              </w:rPr>
              <w:t>0</w:t>
            </w:r>
            <w:r w:rsidR="00307C36" w:rsidRPr="00507239">
              <w:rPr>
                <w:rFonts w:ascii="ＭＳ 明朝" w:eastAsia="ＭＳ 明朝" w:hAnsi="ＭＳ 明朝" w:hint="eastAsia"/>
                <w:sz w:val="20"/>
                <w:szCs w:val="20"/>
              </w:rPr>
              <w:t>点</w:t>
            </w:r>
          </w:p>
        </w:tc>
      </w:tr>
      <w:tr w:rsidR="00307C36" w:rsidRPr="00507239" w14:paraId="52FDCD87" w14:textId="77777777" w:rsidTr="00307C36">
        <w:tc>
          <w:tcPr>
            <w:tcW w:w="3256" w:type="dxa"/>
          </w:tcPr>
          <w:p w14:paraId="799DFA94" w14:textId="77777777" w:rsidR="00307C36" w:rsidRPr="00507239" w:rsidRDefault="00307C36"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必要項目が記載されていない</w:t>
            </w:r>
          </w:p>
        </w:tc>
        <w:tc>
          <w:tcPr>
            <w:tcW w:w="1134" w:type="dxa"/>
          </w:tcPr>
          <w:p w14:paraId="3CA2F780" w14:textId="77777777" w:rsidR="00307C36" w:rsidRPr="00507239" w:rsidRDefault="00307C36"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失格</w:t>
            </w:r>
          </w:p>
        </w:tc>
      </w:tr>
    </w:tbl>
    <w:p w14:paraId="6DC2A0B0" w14:textId="77777777" w:rsidR="00307C36" w:rsidRPr="00507239" w:rsidRDefault="00307C36"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加点（審査員審査）</w:t>
      </w:r>
    </w:p>
    <w:tbl>
      <w:tblPr>
        <w:tblStyle w:val="a3"/>
        <w:tblW w:w="0" w:type="auto"/>
        <w:tblLook w:val="04A0" w:firstRow="1" w:lastRow="0" w:firstColumn="1" w:lastColumn="0" w:noHBand="0" w:noVBand="1"/>
      </w:tblPr>
      <w:tblGrid>
        <w:gridCol w:w="1980"/>
        <w:gridCol w:w="2126"/>
        <w:gridCol w:w="2126"/>
        <w:gridCol w:w="2127"/>
      </w:tblGrid>
      <w:tr w:rsidR="00941650" w:rsidRPr="00507239" w14:paraId="2BD730F4" w14:textId="77777777" w:rsidTr="00513925">
        <w:tc>
          <w:tcPr>
            <w:tcW w:w="1980" w:type="dxa"/>
            <w:shd w:val="clear" w:color="auto" w:fill="D9D9D9" w:themeFill="background1" w:themeFillShade="D9"/>
          </w:tcPr>
          <w:p w14:paraId="5E9B6850" w14:textId="77777777" w:rsidR="00941650" w:rsidRPr="00507239" w:rsidRDefault="00941650" w:rsidP="00D118A9">
            <w:pPr>
              <w:spacing w:line="240" w:lineRule="atLeast"/>
              <w:jc w:val="center"/>
              <w:rPr>
                <w:rFonts w:ascii="ＭＳ 明朝" w:eastAsia="ＭＳ 明朝" w:hAnsi="ＭＳ 明朝"/>
                <w:sz w:val="20"/>
                <w:szCs w:val="20"/>
              </w:rPr>
            </w:pPr>
            <w:r w:rsidRPr="00507239">
              <w:rPr>
                <w:rFonts w:ascii="ＭＳ 明朝" w:eastAsia="ＭＳ 明朝" w:hAnsi="ＭＳ 明朝" w:hint="eastAsia"/>
                <w:sz w:val="20"/>
                <w:szCs w:val="20"/>
              </w:rPr>
              <w:t>評価</w:t>
            </w:r>
          </w:p>
        </w:tc>
        <w:tc>
          <w:tcPr>
            <w:tcW w:w="2126" w:type="dxa"/>
            <w:shd w:val="clear" w:color="auto" w:fill="D9D9D9" w:themeFill="background1" w:themeFillShade="D9"/>
          </w:tcPr>
          <w:p w14:paraId="0AFD9FF4" w14:textId="77777777" w:rsidR="00941650" w:rsidRPr="00507239" w:rsidRDefault="00941650" w:rsidP="00D118A9">
            <w:pPr>
              <w:spacing w:line="240" w:lineRule="atLeast"/>
              <w:jc w:val="center"/>
              <w:rPr>
                <w:rFonts w:ascii="ＭＳ 明朝" w:eastAsia="ＭＳ 明朝" w:hAnsi="ＭＳ 明朝"/>
                <w:color w:val="000000" w:themeColor="text1"/>
                <w:sz w:val="20"/>
                <w:szCs w:val="20"/>
              </w:rPr>
            </w:pPr>
            <w:r w:rsidRPr="00507239">
              <w:rPr>
                <w:rFonts w:ascii="ＭＳ 明朝" w:eastAsia="ＭＳ 明朝" w:hAnsi="ＭＳ 明朝" w:hint="eastAsia"/>
                <w:color w:val="000000" w:themeColor="text1"/>
                <w:sz w:val="20"/>
                <w:szCs w:val="20"/>
              </w:rPr>
              <w:t>配点</w:t>
            </w:r>
            <w:r w:rsidR="00513925" w:rsidRPr="00507239">
              <w:rPr>
                <w:rFonts w:ascii="ＭＳ 明朝" w:eastAsia="ＭＳ 明朝" w:hAnsi="ＭＳ 明朝" w:hint="eastAsia"/>
                <w:color w:val="000000" w:themeColor="text1"/>
                <w:sz w:val="20"/>
                <w:szCs w:val="20"/>
              </w:rPr>
              <w:t>（５</w:t>
            </w:r>
            <w:r w:rsidRPr="00507239">
              <w:rPr>
                <w:rFonts w:ascii="ＭＳ 明朝" w:eastAsia="ＭＳ 明朝" w:hAnsi="ＭＳ 明朝" w:hint="eastAsia"/>
                <w:color w:val="000000" w:themeColor="text1"/>
                <w:sz w:val="20"/>
                <w:szCs w:val="20"/>
              </w:rPr>
              <w:t>点満点</w:t>
            </w:r>
            <w:r w:rsidR="00513925" w:rsidRPr="00507239">
              <w:rPr>
                <w:rFonts w:ascii="ＭＳ 明朝" w:eastAsia="ＭＳ 明朝" w:hAnsi="ＭＳ 明朝" w:hint="eastAsia"/>
                <w:color w:val="000000" w:themeColor="text1"/>
                <w:sz w:val="20"/>
                <w:szCs w:val="20"/>
              </w:rPr>
              <w:t>）</w:t>
            </w:r>
          </w:p>
        </w:tc>
        <w:tc>
          <w:tcPr>
            <w:tcW w:w="2126" w:type="dxa"/>
            <w:shd w:val="clear" w:color="auto" w:fill="D9D9D9" w:themeFill="background1" w:themeFillShade="D9"/>
          </w:tcPr>
          <w:p w14:paraId="3EEE13C8" w14:textId="77777777" w:rsidR="00941650" w:rsidRPr="00507239" w:rsidRDefault="00941650" w:rsidP="00D118A9">
            <w:pPr>
              <w:spacing w:line="240" w:lineRule="atLeast"/>
              <w:jc w:val="center"/>
              <w:rPr>
                <w:rFonts w:ascii="ＭＳ 明朝" w:eastAsia="ＭＳ 明朝" w:hAnsi="ＭＳ 明朝"/>
                <w:color w:val="000000" w:themeColor="text1"/>
                <w:sz w:val="20"/>
                <w:szCs w:val="20"/>
              </w:rPr>
            </w:pPr>
            <w:r w:rsidRPr="00507239">
              <w:rPr>
                <w:rFonts w:ascii="ＭＳ 明朝" w:eastAsia="ＭＳ 明朝" w:hAnsi="ＭＳ 明朝" w:hint="eastAsia"/>
                <w:color w:val="000000" w:themeColor="text1"/>
                <w:sz w:val="20"/>
                <w:szCs w:val="20"/>
              </w:rPr>
              <w:t>配点</w:t>
            </w:r>
            <w:r w:rsidR="00513925" w:rsidRPr="00507239">
              <w:rPr>
                <w:rFonts w:ascii="ＭＳ 明朝" w:eastAsia="ＭＳ 明朝" w:hAnsi="ＭＳ 明朝" w:hint="eastAsia"/>
                <w:color w:val="000000" w:themeColor="text1"/>
                <w:sz w:val="20"/>
                <w:szCs w:val="20"/>
              </w:rPr>
              <w:t>（</w:t>
            </w:r>
            <w:r w:rsidR="00513925" w:rsidRPr="00507239">
              <w:rPr>
                <w:rFonts w:ascii="ＭＳ 明朝" w:eastAsia="ＭＳ 明朝" w:hAnsi="ＭＳ 明朝"/>
                <w:color w:val="000000" w:themeColor="text1"/>
                <w:sz w:val="20"/>
                <w:szCs w:val="20"/>
              </w:rPr>
              <w:t>10</w:t>
            </w:r>
            <w:r w:rsidRPr="00507239">
              <w:rPr>
                <w:rFonts w:ascii="ＭＳ 明朝" w:eastAsia="ＭＳ 明朝" w:hAnsi="ＭＳ 明朝" w:hint="eastAsia"/>
                <w:color w:val="000000" w:themeColor="text1"/>
                <w:sz w:val="20"/>
                <w:szCs w:val="20"/>
              </w:rPr>
              <w:t>点満点</w:t>
            </w:r>
            <w:r w:rsidR="00513925" w:rsidRPr="00507239">
              <w:rPr>
                <w:rFonts w:ascii="ＭＳ 明朝" w:eastAsia="ＭＳ 明朝" w:hAnsi="ＭＳ 明朝" w:hint="eastAsia"/>
                <w:color w:val="000000" w:themeColor="text1"/>
                <w:sz w:val="20"/>
                <w:szCs w:val="20"/>
              </w:rPr>
              <w:t>）</w:t>
            </w:r>
          </w:p>
        </w:tc>
        <w:tc>
          <w:tcPr>
            <w:tcW w:w="2127" w:type="dxa"/>
            <w:shd w:val="clear" w:color="auto" w:fill="D9D9D9" w:themeFill="background1" w:themeFillShade="D9"/>
          </w:tcPr>
          <w:p w14:paraId="4E79A5B7" w14:textId="77777777" w:rsidR="00941650" w:rsidRPr="00507239" w:rsidRDefault="00941650" w:rsidP="00D118A9">
            <w:pPr>
              <w:spacing w:line="240" w:lineRule="atLeast"/>
              <w:jc w:val="center"/>
              <w:rPr>
                <w:rFonts w:ascii="ＭＳ 明朝" w:eastAsia="ＭＳ 明朝" w:hAnsi="ＭＳ 明朝"/>
                <w:color w:val="000000" w:themeColor="text1"/>
                <w:sz w:val="20"/>
                <w:szCs w:val="20"/>
              </w:rPr>
            </w:pPr>
            <w:r w:rsidRPr="00507239">
              <w:rPr>
                <w:rFonts w:ascii="ＭＳ 明朝" w:eastAsia="ＭＳ 明朝" w:hAnsi="ＭＳ 明朝" w:hint="eastAsia"/>
                <w:color w:val="000000" w:themeColor="text1"/>
                <w:sz w:val="20"/>
                <w:szCs w:val="20"/>
              </w:rPr>
              <w:t>配点</w:t>
            </w:r>
            <w:r w:rsidR="00513925" w:rsidRPr="00507239">
              <w:rPr>
                <w:rFonts w:ascii="ＭＳ 明朝" w:eastAsia="ＭＳ 明朝" w:hAnsi="ＭＳ 明朝" w:hint="eastAsia"/>
                <w:color w:val="000000" w:themeColor="text1"/>
                <w:sz w:val="20"/>
                <w:szCs w:val="20"/>
              </w:rPr>
              <w:t>（20</w:t>
            </w:r>
            <w:r w:rsidRPr="00507239">
              <w:rPr>
                <w:rFonts w:ascii="ＭＳ 明朝" w:eastAsia="ＭＳ 明朝" w:hAnsi="ＭＳ 明朝" w:hint="eastAsia"/>
                <w:color w:val="000000" w:themeColor="text1"/>
                <w:sz w:val="20"/>
                <w:szCs w:val="20"/>
              </w:rPr>
              <w:t>点満点</w:t>
            </w:r>
            <w:r w:rsidR="00513925" w:rsidRPr="00507239">
              <w:rPr>
                <w:rFonts w:ascii="ＭＳ 明朝" w:eastAsia="ＭＳ 明朝" w:hAnsi="ＭＳ 明朝" w:hint="eastAsia"/>
                <w:color w:val="000000" w:themeColor="text1"/>
                <w:sz w:val="20"/>
                <w:szCs w:val="20"/>
              </w:rPr>
              <w:t>）</w:t>
            </w:r>
          </w:p>
        </w:tc>
      </w:tr>
      <w:tr w:rsidR="00941650" w:rsidRPr="00507239" w14:paraId="62022CDF" w14:textId="77777777" w:rsidTr="00513925">
        <w:tc>
          <w:tcPr>
            <w:tcW w:w="1980" w:type="dxa"/>
          </w:tcPr>
          <w:p w14:paraId="797DC173" w14:textId="77777777" w:rsidR="00941650" w:rsidRPr="00507239" w:rsidRDefault="00941650"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非常に優れている</w:t>
            </w:r>
          </w:p>
        </w:tc>
        <w:tc>
          <w:tcPr>
            <w:tcW w:w="2126" w:type="dxa"/>
          </w:tcPr>
          <w:p w14:paraId="68735D8C"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５点</w:t>
            </w:r>
          </w:p>
        </w:tc>
        <w:tc>
          <w:tcPr>
            <w:tcW w:w="2126" w:type="dxa"/>
          </w:tcPr>
          <w:p w14:paraId="2CD8BEF8" w14:textId="77777777" w:rsidR="00941650" w:rsidRPr="00507239" w:rsidRDefault="00513925"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1</w:t>
            </w:r>
            <w:r w:rsidRPr="00507239">
              <w:rPr>
                <w:rFonts w:ascii="ＭＳ 明朝" w:eastAsia="ＭＳ 明朝" w:hAnsi="ＭＳ 明朝"/>
                <w:sz w:val="20"/>
                <w:szCs w:val="20"/>
              </w:rPr>
              <w:t>0</w:t>
            </w:r>
            <w:r w:rsidR="00941650" w:rsidRPr="00507239">
              <w:rPr>
                <w:rFonts w:ascii="ＭＳ 明朝" w:eastAsia="ＭＳ 明朝" w:hAnsi="ＭＳ 明朝" w:hint="eastAsia"/>
                <w:sz w:val="20"/>
                <w:szCs w:val="20"/>
              </w:rPr>
              <w:t>点</w:t>
            </w:r>
          </w:p>
        </w:tc>
        <w:tc>
          <w:tcPr>
            <w:tcW w:w="2127" w:type="dxa"/>
          </w:tcPr>
          <w:p w14:paraId="1222F448" w14:textId="77777777" w:rsidR="00941650" w:rsidRPr="00507239" w:rsidRDefault="00513925"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20</w:t>
            </w:r>
            <w:r w:rsidR="00941650" w:rsidRPr="00507239">
              <w:rPr>
                <w:rFonts w:ascii="ＭＳ 明朝" w:eastAsia="ＭＳ 明朝" w:hAnsi="ＭＳ 明朝" w:hint="eastAsia"/>
                <w:sz w:val="20"/>
                <w:szCs w:val="20"/>
              </w:rPr>
              <w:t>点</w:t>
            </w:r>
          </w:p>
        </w:tc>
      </w:tr>
      <w:tr w:rsidR="00941650" w:rsidRPr="00507239" w14:paraId="140F43F3" w14:textId="77777777" w:rsidTr="00513925">
        <w:tc>
          <w:tcPr>
            <w:tcW w:w="1980" w:type="dxa"/>
          </w:tcPr>
          <w:p w14:paraId="08804221" w14:textId="77777777" w:rsidR="00941650" w:rsidRPr="00507239" w:rsidRDefault="00941650"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優れている</w:t>
            </w:r>
          </w:p>
        </w:tc>
        <w:tc>
          <w:tcPr>
            <w:tcW w:w="2126" w:type="dxa"/>
          </w:tcPr>
          <w:p w14:paraId="3B759AAB"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４点</w:t>
            </w:r>
          </w:p>
        </w:tc>
        <w:tc>
          <w:tcPr>
            <w:tcW w:w="2126" w:type="dxa"/>
          </w:tcPr>
          <w:p w14:paraId="29BB722E"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７点</w:t>
            </w:r>
          </w:p>
        </w:tc>
        <w:tc>
          <w:tcPr>
            <w:tcW w:w="2127" w:type="dxa"/>
          </w:tcPr>
          <w:p w14:paraId="1718234F" w14:textId="77777777" w:rsidR="00941650" w:rsidRPr="00507239" w:rsidRDefault="00513925"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15</w:t>
            </w:r>
            <w:r w:rsidR="00941650" w:rsidRPr="00507239">
              <w:rPr>
                <w:rFonts w:ascii="ＭＳ 明朝" w:eastAsia="ＭＳ 明朝" w:hAnsi="ＭＳ 明朝" w:hint="eastAsia"/>
                <w:sz w:val="20"/>
                <w:szCs w:val="20"/>
              </w:rPr>
              <w:t>点</w:t>
            </w:r>
          </w:p>
        </w:tc>
      </w:tr>
      <w:tr w:rsidR="00941650" w:rsidRPr="00507239" w14:paraId="53B60334" w14:textId="77777777" w:rsidTr="00513925">
        <w:tc>
          <w:tcPr>
            <w:tcW w:w="1980" w:type="dxa"/>
          </w:tcPr>
          <w:p w14:paraId="28AE883C" w14:textId="77777777" w:rsidR="00941650" w:rsidRPr="00507239" w:rsidRDefault="00941650"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標準的である</w:t>
            </w:r>
          </w:p>
        </w:tc>
        <w:tc>
          <w:tcPr>
            <w:tcW w:w="2126" w:type="dxa"/>
          </w:tcPr>
          <w:p w14:paraId="4AAD4029"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３点</w:t>
            </w:r>
          </w:p>
        </w:tc>
        <w:tc>
          <w:tcPr>
            <w:tcW w:w="2126" w:type="dxa"/>
          </w:tcPr>
          <w:p w14:paraId="738340FB"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５点</w:t>
            </w:r>
          </w:p>
        </w:tc>
        <w:tc>
          <w:tcPr>
            <w:tcW w:w="2127" w:type="dxa"/>
          </w:tcPr>
          <w:p w14:paraId="0D60C018" w14:textId="77777777" w:rsidR="00941650" w:rsidRPr="00507239" w:rsidRDefault="00513925"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10</w:t>
            </w:r>
            <w:r w:rsidR="00941650" w:rsidRPr="00507239">
              <w:rPr>
                <w:rFonts w:ascii="ＭＳ 明朝" w:eastAsia="ＭＳ 明朝" w:hAnsi="ＭＳ 明朝" w:hint="eastAsia"/>
                <w:sz w:val="20"/>
                <w:szCs w:val="20"/>
              </w:rPr>
              <w:t>点</w:t>
            </w:r>
          </w:p>
        </w:tc>
      </w:tr>
      <w:tr w:rsidR="00941650" w:rsidRPr="00507239" w14:paraId="19E69A86" w14:textId="77777777" w:rsidTr="00513925">
        <w:tc>
          <w:tcPr>
            <w:tcW w:w="1980" w:type="dxa"/>
          </w:tcPr>
          <w:p w14:paraId="08A5BB5C" w14:textId="77777777" w:rsidR="00941650" w:rsidRPr="00507239" w:rsidRDefault="00941650"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やや劣っている</w:t>
            </w:r>
          </w:p>
        </w:tc>
        <w:tc>
          <w:tcPr>
            <w:tcW w:w="2126" w:type="dxa"/>
          </w:tcPr>
          <w:p w14:paraId="59116740"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２点</w:t>
            </w:r>
          </w:p>
        </w:tc>
        <w:tc>
          <w:tcPr>
            <w:tcW w:w="2126" w:type="dxa"/>
          </w:tcPr>
          <w:p w14:paraId="0BB2F040"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３点</w:t>
            </w:r>
          </w:p>
        </w:tc>
        <w:tc>
          <w:tcPr>
            <w:tcW w:w="2127" w:type="dxa"/>
          </w:tcPr>
          <w:p w14:paraId="6AB76D3D"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５点</w:t>
            </w:r>
          </w:p>
        </w:tc>
      </w:tr>
      <w:tr w:rsidR="00941650" w:rsidRPr="00507239" w14:paraId="1B80089C" w14:textId="77777777" w:rsidTr="00513925">
        <w:tc>
          <w:tcPr>
            <w:tcW w:w="1980" w:type="dxa"/>
          </w:tcPr>
          <w:p w14:paraId="3EC2C698" w14:textId="77777777" w:rsidR="00941650" w:rsidRPr="00507239" w:rsidRDefault="00941650" w:rsidP="00D118A9">
            <w:pPr>
              <w:spacing w:line="240" w:lineRule="atLeast"/>
              <w:rPr>
                <w:rFonts w:ascii="ＭＳ 明朝" w:eastAsia="ＭＳ 明朝" w:hAnsi="ＭＳ 明朝"/>
                <w:sz w:val="20"/>
                <w:szCs w:val="20"/>
              </w:rPr>
            </w:pPr>
            <w:r w:rsidRPr="00507239">
              <w:rPr>
                <w:rFonts w:ascii="ＭＳ 明朝" w:eastAsia="ＭＳ 明朝" w:hAnsi="ＭＳ 明朝" w:hint="eastAsia"/>
                <w:sz w:val="20"/>
                <w:szCs w:val="20"/>
              </w:rPr>
              <w:t>劣っている</w:t>
            </w:r>
          </w:p>
        </w:tc>
        <w:tc>
          <w:tcPr>
            <w:tcW w:w="2126" w:type="dxa"/>
          </w:tcPr>
          <w:p w14:paraId="51498CBC"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０点</w:t>
            </w:r>
          </w:p>
        </w:tc>
        <w:tc>
          <w:tcPr>
            <w:tcW w:w="2126" w:type="dxa"/>
          </w:tcPr>
          <w:p w14:paraId="0DA8E822"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０点</w:t>
            </w:r>
          </w:p>
        </w:tc>
        <w:tc>
          <w:tcPr>
            <w:tcW w:w="2127" w:type="dxa"/>
          </w:tcPr>
          <w:p w14:paraId="23DE200B" w14:textId="77777777" w:rsidR="00941650" w:rsidRPr="00507239" w:rsidRDefault="00941650" w:rsidP="00D118A9">
            <w:pPr>
              <w:spacing w:line="240" w:lineRule="atLeast"/>
              <w:ind w:rightChars="100" w:right="210"/>
              <w:jc w:val="right"/>
              <w:rPr>
                <w:rFonts w:ascii="ＭＳ 明朝" w:eastAsia="ＭＳ 明朝" w:hAnsi="ＭＳ 明朝"/>
                <w:sz w:val="20"/>
                <w:szCs w:val="20"/>
              </w:rPr>
            </w:pPr>
            <w:r w:rsidRPr="00507239">
              <w:rPr>
                <w:rFonts w:ascii="ＭＳ 明朝" w:eastAsia="ＭＳ 明朝" w:hAnsi="ＭＳ 明朝" w:hint="eastAsia"/>
                <w:sz w:val="20"/>
                <w:szCs w:val="20"/>
              </w:rPr>
              <w:t>０点</w:t>
            </w:r>
          </w:p>
        </w:tc>
      </w:tr>
    </w:tbl>
    <w:p w14:paraId="19D70E82" w14:textId="5E101DC6" w:rsidR="00E231A0" w:rsidRDefault="00507239" w:rsidP="00D118A9">
      <w:pPr>
        <w:spacing w:line="240" w:lineRule="atLeast"/>
        <w:rPr>
          <w:rFonts w:ascii="ＭＳ 明朝" w:eastAsia="ＭＳ 明朝" w:hAnsi="ＭＳ 明朝"/>
          <w:sz w:val="20"/>
          <w:szCs w:val="20"/>
        </w:rPr>
      </w:pPr>
      <w:r>
        <w:rPr>
          <w:rFonts w:ascii="ＭＳ 明朝" w:eastAsia="ＭＳ 明朝" w:hAnsi="ＭＳ 明朝" w:hint="eastAsia"/>
          <w:sz w:val="20"/>
          <w:szCs w:val="20"/>
        </w:rPr>
        <w:t>道</w:t>
      </w:r>
      <w:r w:rsidR="00C67FF0">
        <w:rPr>
          <w:rFonts w:ascii="ＭＳ 明朝" w:eastAsia="ＭＳ 明朝" w:hAnsi="ＭＳ 明朝" w:hint="eastAsia"/>
          <w:sz w:val="20"/>
          <w:szCs w:val="20"/>
        </w:rPr>
        <w:t>施</w:t>
      </w:r>
      <w:r>
        <w:rPr>
          <w:rFonts w:ascii="ＭＳ 明朝" w:eastAsia="ＭＳ 明朝" w:hAnsi="ＭＳ 明朝" w:hint="eastAsia"/>
          <w:sz w:val="20"/>
          <w:szCs w:val="20"/>
        </w:rPr>
        <w:t>策との適合性の加点項目（事務局</w:t>
      </w:r>
      <w:r w:rsidR="00E231A0" w:rsidRPr="00507239">
        <w:rPr>
          <w:rFonts w:ascii="ＭＳ 明朝" w:eastAsia="ＭＳ 明朝" w:hAnsi="ＭＳ 明朝" w:hint="eastAsia"/>
          <w:sz w:val="20"/>
          <w:szCs w:val="20"/>
        </w:rPr>
        <w:t>審査）</w:t>
      </w:r>
    </w:p>
    <w:tbl>
      <w:tblPr>
        <w:tblStyle w:val="a3"/>
        <w:tblW w:w="0" w:type="auto"/>
        <w:tblLook w:val="04A0" w:firstRow="1" w:lastRow="0" w:firstColumn="1" w:lastColumn="0" w:noHBand="0" w:noVBand="1"/>
      </w:tblPr>
      <w:tblGrid>
        <w:gridCol w:w="704"/>
        <w:gridCol w:w="2410"/>
        <w:gridCol w:w="1557"/>
        <w:gridCol w:w="1557"/>
        <w:gridCol w:w="1558"/>
        <w:gridCol w:w="1558"/>
      </w:tblGrid>
      <w:tr w:rsidR="007B5058" w14:paraId="37F99120" w14:textId="77777777" w:rsidTr="007B5058">
        <w:tc>
          <w:tcPr>
            <w:tcW w:w="704" w:type="dxa"/>
            <w:shd w:val="clear" w:color="auto" w:fill="D9D9D9" w:themeFill="background1" w:themeFillShade="D9"/>
          </w:tcPr>
          <w:p w14:paraId="6A544FCA" w14:textId="77777777" w:rsidR="007B5058" w:rsidRDefault="007B5058" w:rsidP="00D118A9">
            <w:pPr>
              <w:spacing w:line="240" w:lineRule="atLeast"/>
              <w:rPr>
                <w:rFonts w:ascii="ＭＳ 明朝" w:eastAsia="ＭＳ 明朝" w:hAnsi="ＭＳ 明朝"/>
                <w:sz w:val="20"/>
                <w:szCs w:val="20"/>
              </w:rPr>
            </w:pPr>
            <w:r>
              <w:rPr>
                <w:rFonts w:ascii="ＭＳ 明朝" w:eastAsia="ＭＳ 明朝" w:hAnsi="ＭＳ 明朝" w:hint="eastAsia"/>
                <w:sz w:val="20"/>
                <w:szCs w:val="20"/>
              </w:rPr>
              <w:t>区分</w:t>
            </w:r>
          </w:p>
        </w:tc>
        <w:tc>
          <w:tcPr>
            <w:tcW w:w="5524" w:type="dxa"/>
            <w:gridSpan w:val="3"/>
            <w:shd w:val="clear" w:color="auto" w:fill="D9D9D9" w:themeFill="background1" w:themeFillShade="D9"/>
          </w:tcPr>
          <w:p w14:paraId="3F85EBEC"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北海道働き方改革推進企業認定制度</w:t>
            </w:r>
          </w:p>
        </w:tc>
        <w:tc>
          <w:tcPr>
            <w:tcW w:w="3116" w:type="dxa"/>
            <w:gridSpan w:val="2"/>
            <w:shd w:val="clear" w:color="auto" w:fill="D9D9D9" w:themeFill="background1" w:themeFillShade="D9"/>
          </w:tcPr>
          <w:p w14:paraId="0FB89A06" w14:textId="77777777" w:rsidR="007B5058" w:rsidRDefault="007B5058" w:rsidP="007B5058">
            <w:pPr>
              <w:spacing w:line="240" w:lineRule="atLeast"/>
              <w:jc w:val="center"/>
              <w:rPr>
                <w:rFonts w:ascii="ＭＳ 明朝" w:eastAsia="ＭＳ 明朝" w:hAnsi="ＭＳ 明朝"/>
                <w:sz w:val="20"/>
                <w:szCs w:val="20"/>
              </w:rPr>
            </w:pPr>
            <w:r w:rsidRPr="007B5058">
              <w:rPr>
                <w:rFonts w:ascii="ＭＳ 明朝" w:eastAsia="ＭＳ 明朝" w:hAnsi="ＭＳ 明朝" w:hint="eastAsia"/>
                <w:sz w:val="20"/>
                <w:szCs w:val="20"/>
              </w:rPr>
              <w:t>障がい者就労支援企業認証制度</w:t>
            </w:r>
          </w:p>
        </w:tc>
      </w:tr>
      <w:tr w:rsidR="007B5058" w14:paraId="2787C884" w14:textId="77777777" w:rsidTr="007B5058">
        <w:tc>
          <w:tcPr>
            <w:tcW w:w="704" w:type="dxa"/>
          </w:tcPr>
          <w:p w14:paraId="7C415442"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評価</w:t>
            </w:r>
          </w:p>
        </w:tc>
        <w:tc>
          <w:tcPr>
            <w:tcW w:w="2410" w:type="dxa"/>
          </w:tcPr>
          <w:p w14:paraId="714A6DCC"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ゴールド・シルバー</w:t>
            </w:r>
          </w:p>
        </w:tc>
        <w:tc>
          <w:tcPr>
            <w:tcW w:w="1557" w:type="dxa"/>
          </w:tcPr>
          <w:p w14:paraId="4F6314D5"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ブロンズ</w:t>
            </w:r>
          </w:p>
        </w:tc>
        <w:tc>
          <w:tcPr>
            <w:tcW w:w="1557" w:type="dxa"/>
          </w:tcPr>
          <w:p w14:paraId="2723149C"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ホワイト</w:t>
            </w:r>
          </w:p>
        </w:tc>
        <w:tc>
          <w:tcPr>
            <w:tcW w:w="1558" w:type="dxa"/>
          </w:tcPr>
          <w:p w14:paraId="07DA675D"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取得あり</w:t>
            </w:r>
          </w:p>
        </w:tc>
        <w:tc>
          <w:tcPr>
            <w:tcW w:w="1558" w:type="dxa"/>
          </w:tcPr>
          <w:p w14:paraId="60BC0139"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取得なし</w:t>
            </w:r>
          </w:p>
        </w:tc>
      </w:tr>
      <w:tr w:rsidR="007B5058" w14:paraId="737F13BC" w14:textId="77777777" w:rsidTr="007B5058">
        <w:tc>
          <w:tcPr>
            <w:tcW w:w="704" w:type="dxa"/>
          </w:tcPr>
          <w:p w14:paraId="1F243D82" w14:textId="77777777" w:rsidR="007B5058" w:rsidRDefault="007B5058" w:rsidP="007B5058">
            <w:pPr>
              <w:spacing w:line="240" w:lineRule="atLeast"/>
              <w:jc w:val="center"/>
              <w:rPr>
                <w:rFonts w:ascii="ＭＳ 明朝" w:eastAsia="ＭＳ 明朝" w:hAnsi="ＭＳ 明朝"/>
                <w:sz w:val="20"/>
                <w:szCs w:val="20"/>
              </w:rPr>
            </w:pPr>
            <w:r>
              <w:rPr>
                <w:rFonts w:ascii="ＭＳ 明朝" w:eastAsia="ＭＳ 明朝" w:hAnsi="ＭＳ 明朝" w:hint="eastAsia"/>
                <w:sz w:val="20"/>
                <w:szCs w:val="20"/>
              </w:rPr>
              <w:t>配点</w:t>
            </w:r>
          </w:p>
        </w:tc>
        <w:tc>
          <w:tcPr>
            <w:tcW w:w="2410" w:type="dxa"/>
          </w:tcPr>
          <w:p w14:paraId="4C5857A0" w14:textId="77777777" w:rsidR="007B5058" w:rsidRDefault="007B5058" w:rsidP="007B5058">
            <w:pPr>
              <w:spacing w:line="240" w:lineRule="atLeast"/>
              <w:jc w:val="right"/>
              <w:rPr>
                <w:rFonts w:ascii="ＭＳ 明朝" w:eastAsia="ＭＳ 明朝" w:hAnsi="ＭＳ 明朝"/>
                <w:sz w:val="20"/>
                <w:szCs w:val="20"/>
              </w:rPr>
            </w:pPr>
            <w:r>
              <w:rPr>
                <w:rFonts w:ascii="ＭＳ 明朝" w:eastAsia="ＭＳ 明朝" w:hAnsi="ＭＳ 明朝" w:hint="eastAsia"/>
                <w:sz w:val="20"/>
                <w:szCs w:val="20"/>
              </w:rPr>
              <w:t>5点</w:t>
            </w:r>
          </w:p>
        </w:tc>
        <w:tc>
          <w:tcPr>
            <w:tcW w:w="1557" w:type="dxa"/>
          </w:tcPr>
          <w:p w14:paraId="74268630" w14:textId="77777777" w:rsidR="007B5058" w:rsidRDefault="007B5058" w:rsidP="007B5058">
            <w:pPr>
              <w:spacing w:line="240" w:lineRule="atLeast"/>
              <w:jc w:val="right"/>
              <w:rPr>
                <w:rFonts w:ascii="ＭＳ 明朝" w:eastAsia="ＭＳ 明朝" w:hAnsi="ＭＳ 明朝"/>
                <w:sz w:val="20"/>
                <w:szCs w:val="20"/>
              </w:rPr>
            </w:pPr>
            <w:r>
              <w:rPr>
                <w:rFonts w:ascii="ＭＳ 明朝" w:eastAsia="ＭＳ 明朝" w:hAnsi="ＭＳ 明朝" w:hint="eastAsia"/>
                <w:sz w:val="20"/>
                <w:szCs w:val="20"/>
              </w:rPr>
              <w:t>3点</w:t>
            </w:r>
          </w:p>
        </w:tc>
        <w:tc>
          <w:tcPr>
            <w:tcW w:w="1557" w:type="dxa"/>
          </w:tcPr>
          <w:p w14:paraId="04F6E351" w14:textId="77777777" w:rsidR="007B5058" w:rsidRDefault="007B5058" w:rsidP="007B5058">
            <w:pPr>
              <w:spacing w:line="240" w:lineRule="atLeast"/>
              <w:jc w:val="right"/>
              <w:rPr>
                <w:rFonts w:ascii="ＭＳ 明朝" w:eastAsia="ＭＳ 明朝" w:hAnsi="ＭＳ 明朝"/>
                <w:sz w:val="20"/>
                <w:szCs w:val="20"/>
              </w:rPr>
            </w:pPr>
            <w:r>
              <w:rPr>
                <w:rFonts w:ascii="ＭＳ 明朝" w:eastAsia="ＭＳ 明朝" w:hAnsi="ＭＳ 明朝" w:hint="eastAsia"/>
                <w:sz w:val="20"/>
                <w:szCs w:val="20"/>
              </w:rPr>
              <w:t>1点</w:t>
            </w:r>
          </w:p>
        </w:tc>
        <w:tc>
          <w:tcPr>
            <w:tcW w:w="1558" w:type="dxa"/>
          </w:tcPr>
          <w:p w14:paraId="0E7B41EB" w14:textId="77777777" w:rsidR="007B5058" w:rsidRDefault="007B5058" w:rsidP="007B5058">
            <w:pPr>
              <w:spacing w:line="240" w:lineRule="atLeast"/>
              <w:jc w:val="right"/>
              <w:rPr>
                <w:rFonts w:ascii="ＭＳ 明朝" w:eastAsia="ＭＳ 明朝" w:hAnsi="ＭＳ 明朝"/>
                <w:sz w:val="20"/>
                <w:szCs w:val="20"/>
              </w:rPr>
            </w:pPr>
            <w:r>
              <w:rPr>
                <w:rFonts w:ascii="ＭＳ 明朝" w:eastAsia="ＭＳ 明朝" w:hAnsi="ＭＳ 明朝" w:hint="eastAsia"/>
                <w:sz w:val="20"/>
                <w:szCs w:val="20"/>
              </w:rPr>
              <w:t>5点</w:t>
            </w:r>
          </w:p>
        </w:tc>
        <w:tc>
          <w:tcPr>
            <w:tcW w:w="1558" w:type="dxa"/>
          </w:tcPr>
          <w:p w14:paraId="299C7D49" w14:textId="77777777" w:rsidR="007B5058" w:rsidRDefault="007B5058" w:rsidP="007B5058">
            <w:pPr>
              <w:spacing w:line="240" w:lineRule="atLeast"/>
              <w:jc w:val="right"/>
              <w:rPr>
                <w:rFonts w:ascii="ＭＳ 明朝" w:eastAsia="ＭＳ 明朝" w:hAnsi="ＭＳ 明朝"/>
                <w:sz w:val="20"/>
                <w:szCs w:val="20"/>
              </w:rPr>
            </w:pPr>
            <w:r>
              <w:rPr>
                <w:rFonts w:ascii="ＭＳ 明朝" w:eastAsia="ＭＳ 明朝" w:hAnsi="ＭＳ 明朝" w:hint="eastAsia"/>
                <w:sz w:val="20"/>
                <w:szCs w:val="20"/>
              </w:rPr>
              <w:t>0点</w:t>
            </w:r>
          </w:p>
        </w:tc>
      </w:tr>
    </w:tbl>
    <w:p w14:paraId="6D2518AB" w14:textId="77777777" w:rsidR="007B5058" w:rsidRDefault="007B5058" w:rsidP="00D118A9">
      <w:pPr>
        <w:spacing w:line="240" w:lineRule="atLeast"/>
        <w:rPr>
          <w:rFonts w:ascii="ＭＳ 明朝" w:eastAsia="ＭＳ 明朝" w:hAnsi="ＭＳ 明朝"/>
          <w:sz w:val="20"/>
          <w:szCs w:val="20"/>
        </w:rPr>
      </w:pPr>
    </w:p>
    <w:sectPr w:rsidR="007B5058" w:rsidSect="00507239">
      <w:pgSz w:w="11906" w:h="16838" w:code="9"/>
      <w:pgMar w:top="1134" w:right="1134" w:bottom="680" w:left="1418" w:header="851" w:footer="567" w:gutter="0"/>
      <w:cols w:space="425"/>
      <w:docGrid w:type="linesAndChar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21F1" w14:textId="77777777" w:rsidR="0034324B" w:rsidRDefault="0034324B" w:rsidP="00F60135">
      <w:r>
        <w:separator/>
      </w:r>
    </w:p>
  </w:endnote>
  <w:endnote w:type="continuationSeparator" w:id="0">
    <w:p w14:paraId="2C8D9960" w14:textId="77777777" w:rsidR="0034324B" w:rsidRDefault="0034324B" w:rsidP="00F6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0DCB" w14:textId="77777777" w:rsidR="00F60135" w:rsidRDefault="00F60135" w:rsidP="00F60135">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E12A" w14:textId="77777777" w:rsidR="0034324B" w:rsidRDefault="0034324B" w:rsidP="00F60135">
      <w:r>
        <w:separator/>
      </w:r>
    </w:p>
  </w:footnote>
  <w:footnote w:type="continuationSeparator" w:id="0">
    <w:p w14:paraId="1516484D" w14:textId="77777777" w:rsidR="0034324B" w:rsidRDefault="0034324B" w:rsidP="00F601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C2"/>
    <w:rsid w:val="00022384"/>
    <w:rsid w:val="00041EA5"/>
    <w:rsid w:val="00047499"/>
    <w:rsid w:val="000C7B3D"/>
    <w:rsid w:val="000E14C8"/>
    <w:rsid w:val="000E7CA2"/>
    <w:rsid w:val="000F32DC"/>
    <w:rsid w:val="00116289"/>
    <w:rsid w:val="00122379"/>
    <w:rsid w:val="00133B65"/>
    <w:rsid w:val="001D393E"/>
    <w:rsid w:val="001E3285"/>
    <w:rsid w:val="00231F84"/>
    <w:rsid w:val="0024086E"/>
    <w:rsid w:val="00253981"/>
    <w:rsid w:val="00255578"/>
    <w:rsid w:val="00267841"/>
    <w:rsid w:val="0029429B"/>
    <w:rsid w:val="00307C36"/>
    <w:rsid w:val="00324B0C"/>
    <w:rsid w:val="0034324B"/>
    <w:rsid w:val="00356C51"/>
    <w:rsid w:val="00444D5C"/>
    <w:rsid w:val="00460753"/>
    <w:rsid w:val="00473C5E"/>
    <w:rsid w:val="004A35B7"/>
    <w:rsid w:val="004B3FBE"/>
    <w:rsid w:val="005004CD"/>
    <w:rsid w:val="00507239"/>
    <w:rsid w:val="00513925"/>
    <w:rsid w:val="005148A1"/>
    <w:rsid w:val="0053787B"/>
    <w:rsid w:val="00547256"/>
    <w:rsid w:val="005856BE"/>
    <w:rsid w:val="005A2070"/>
    <w:rsid w:val="005B54CA"/>
    <w:rsid w:val="005C6CC2"/>
    <w:rsid w:val="005F7CF1"/>
    <w:rsid w:val="006075CD"/>
    <w:rsid w:val="006109BC"/>
    <w:rsid w:val="006144B8"/>
    <w:rsid w:val="006240A3"/>
    <w:rsid w:val="00625E26"/>
    <w:rsid w:val="00663ADE"/>
    <w:rsid w:val="00667543"/>
    <w:rsid w:val="00676FF2"/>
    <w:rsid w:val="00682470"/>
    <w:rsid w:val="006A14F5"/>
    <w:rsid w:val="006C35B0"/>
    <w:rsid w:val="007002ED"/>
    <w:rsid w:val="00703591"/>
    <w:rsid w:val="00716A29"/>
    <w:rsid w:val="007478C6"/>
    <w:rsid w:val="007727BB"/>
    <w:rsid w:val="007741F6"/>
    <w:rsid w:val="007A2366"/>
    <w:rsid w:val="007B5058"/>
    <w:rsid w:val="007D4CFC"/>
    <w:rsid w:val="007F760D"/>
    <w:rsid w:val="00813635"/>
    <w:rsid w:val="0087310C"/>
    <w:rsid w:val="008963F4"/>
    <w:rsid w:val="008E384C"/>
    <w:rsid w:val="00902D40"/>
    <w:rsid w:val="009050A7"/>
    <w:rsid w:val="009131FE"/>
    <w:rsid w:val="009217FD"/>
    <w:rsid w:val="00941650"/>
    <w:rsid w:val="0094346E"/>
    <w:rsid w:val="00961411"/>
    <w:rsid w:val="009D04D4"/>
    <w:rsid w:val="009F38D8"/>
    <w:rsid w:val="00A053DB"/>
    <w:rsid w:val="00A14A31"/>
    <w:rsid w:val="00A35476"/>
    <w:rsid w:val="00A73503"/>
    <w:rsid w:val="00A96FF5"/>
    <w:rsid w:val="00AA2C32"/>
    <w:rsid w:val="00B14818"/>
    <w:rsid w:val="00B2596D"/>
    <w:rsid w:val="00B40C98"/>
    <w:rsid w:val="00B81458"/>
    <w:rsid w:val="00B9629B"/>
    <w:rsid w:val="00BA5F85"/>
    <w:rsid w:val="00C00BAF"/>
    <w:rsid w:val="00C23C95"/>
    <w:rsid w:val="00C3495F"/>
    <w:rsid w:val="00C641D8"/>
    <w:rsid w:val="00C67FF0"/>
    <w:rsid w:val="00C7515D"/>
    <w:rsid w:val="00C9130E"/>
    <w:rsid w:val="00CB4635"/>
    <w:rsid w:val="00CD6725"/>
    <w:rsid w:val="00CF3790"/>
    <w:rsid w:val="00CF627A"/>
    <w:rsid w:val="00D118A9"/>
    <w:rsid w:val="00D26F04"/>
    <w:rsid w:val="00D33D48"/>
    <w:rsid w:val="00D74924"/>
    <w:rsid w:val="00D96DD3"/>
    <w:rsid w:val="00DA4B11"/>
    <w:rsid w:val="00DE0F49"/>
    <w:rsid w:val="00DF0480"/>
    <w:rsid w:val="00E04E75"/>
    <w:rsid w:val="00E231A0"/>
    <w:rsid w:val="00E30692"/>
    <w:rsid w:val="00E65ABA"/>
    <w:rsid w:val="00E704FA"/>
    <w:rsid w:val="00E71C60"/>
    <w:rsid w:val="00E82A46"/>
    <w:rsid w:val="00EA1E56"/>
    <w:rsid w:val="00EA21D3"/>
    <w:rsid w:val="00EB3D04"/>
    <w:rsid w:val="00EC2364"/>
    <w:rsid w:val="00F233C4"/>
    <w:rsid w:val="00F60135"/>
    <w:rsid w:val="00F618FF"/>
    <w:rsid w:val="00F96D56"/>
    <w:rsid w:val="00FA1702"/>
    <w:rsid w:val="00FB4A8A"/>
    <w:rsid w:val="00FE3A35"/>
    <w:rsid w:val="00FF2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938209F"/>
  <w15:chartTrackingRefBased/>
  <w15:docId w15:val="{C3FD8F8E-AF3C-4501-83BE-1E01DDB7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0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60135"/>
    <w:pPr>
      <w:tabs>
        <w:tab w:val="center" w:pos="4252"/>
        <w:tab w:val="right" w:pos="8504"/>
      </w:tabs>
      <w:snapToGrid w:val="0"/>
    </w:pPr>
  </w:style>
  <w:style w:type="character" w:customStyle="1" w:styleId="a5">
    <w:name w:val="ヘッダー (文字)"/>
    <w:basedOn w:val="a0"/>
    <w:link w:val="a4"/>
    <w:uiPriority w:val="99"/>
    <w:rsid w:val="00F60135"/>
  </w:style>
  <w:style w:type="paragraph" w:styleId="a6">
    <w:name w:val="footer"/>
    <w:basedOn w:val="a"/>
    <w:link w:val="a7"/>
    <w:uiPriority w:val="99"/>
    <w:unhideWhenUsed/>
    <w:rsid w:val="00F60135"/>
    <w:pPr>
      <w:tabs>
        <w:tab w:val="center" w:pos="4252"/>
        <w:tab w:val="right" w:pos="8504"/>
      </w:tabs>
      <w:snapToGrid w:val="0"/>
    </w:pPr>
  </w:style>
  <w:style w:type="character" w:customStyle="1" w:styleId="a7">
    <w:name w:val="フッター (文字)"/>
    <w:basedOn w:val="a0"/>
    <w:link w:val="a6"/>
    <w:uiPriority w:val="99"/>
    <w:rsid w:val="00F60135"/>
  </w:style>
  <w:style w:type="paragraph" w:styleId="a8">
    <w:name w:val="Balloon Text"/>
    <w:basedOn w:val="a"/>
    <w:link w:val="a9"/>
    <w:uiPriority w:val="99"/>
    <w:semiHidden/>
    <w:unhideWhenUsed/>
    <w:rsid w:val="00DA4B1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A4B11"/>
    <w:rPr>
      <w:rFonts w:asciiTheme="majorHAnsi" w:eastAsiaTheme="majorEastAsia" w:hAnsiTheme="majorHAnsi" w:cstheme="majorBidi"/>
      <w:sz w:val="18"/>
      <w:szCs w:val="18"/>
    </w:rPr>
  </w:style>
  <w:style w:type="paragraph" w:customStyle="1" w:styleId="Default">
    <w:name w:val="Default"/>
    <w:rsid w:val="00255578"/>
    <w:pPr>
      <w:widowControl w:val="0"/>
      <w:autoSpaceDE w:val="0"/>
      <w:autoSpaceDN w:val="0"/>
      <w:adjustRightInd w:val="0"/>
    </w:pPr>
    <w:rPr>
      <w:rFonts w:ascii="游明朝" w:eastAsia="游明朝" w:cs="游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90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04FA-5589-4DEC-913F-9A03D9D3C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Pages>
  <Words>364</Words>
  <Characters>2077</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dc:description/>
  <cp:lastModifiedBy>櫻田＿藍</cp:lastModifiedBy>
  <cp:revision>28</cp:revision>
  <cp:lastPrinted>2023-11-08T03:56:00Z</cp:lastPrinted>
  <dcterms:created xsi:type="dcterms:W3CDTF">2023-11-07T07:07:00Z</dcterms:created>
  <dcterms:modified xsi:type="dcterms:W3CDTF">2026-04-08T08:49:00Z</dcterms:modified>
</cp:coreProperties>
</file>