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5C03" w:rsidRPr="00C85C03" w:rsidRDefault="00C85C03" w:rsidP="00C85C03">
      <w:pPr>
        <w:outlineLvl w:val="1"/>
        <w:rPr>
          <w:rFonts w:ascii="HGP創英角ｺﾞｼｯｸUB" w:eastAsia="HGP創英角ｺﾞｼｯｸUB" w:hAnsi="HGP創英角ｺﾞｼｯｸUB"/>
          <w:sz w:val="48"/>
          <w:szCs w:val="48"/>
        </w:rPr>
      </w:pPr>
      <w:bookmarkStart w:id="0" w:name="_Toc390366809"/>
      <w:r w:rsidRPr="00C85C03">
        <w:rPr>
          <w:rFonts w:ascii="HGP創英角ｺﾞｼｯｸUB" w:eastAsia="HGP創英角ｺﾞｼｯｸUB" w:hAnsi="HGP創英角ｺﾞｼｯｸUB" w:hint="eastAsia"/>
          <w:sz w:val="48"/>
          <w:szCs w:val="48"/>
        </w:rPr>
        <w:t>地区別計画　東聖・ひじり野地区</w:t>
      </w:r>
      <w:bookmarkEnd w:id="0"/>
    </w:p>
    <w:p w:rsidR="00C85C03" w:rsidRPr="00C85C03" w:rsidRDefault="00C85C03" w:rsidP="00C85C03"/>
    <w:p w:rsidR="00C85C03" w:rsidRPr="005A7194" w:rsidRDefault="00C85C03" w:rsidP="00C85C03">
      <w:pPr>
        <w:pBdr>
          <w:top w:val="single" w:sz="4" w:space="1" w:color="auto"/>
          <w:left w:val="single" w:sz="4" w:space="4" w:color="auto"/>
          <w:bottom w:val="single" w:sz="4" w:space="1" w:color="auto"/>
          <w:right w:val="single" w:sz="4" w:space="4" w:color="auto"/>
        </w:pBdr>
        <w:shd w:val="clear" w:color="auto" w:fill="606060"/>
        <w:spacing w:line="400" w:lineRule="exact"/>
        <w:outlineLvl w:val="2"/>
        <w:rPr>
          <w:rFonts w:ascii="ＭＳ ゴシック" w:eastAsia="ＭＳ ゴシック" w:hAnsi="ＭＳ ゴシック"/>
          <w:b/>
          <w:color w:val="FFFFFF" w:themeColor="background1"/>
          <w:sz w:val="28"/>
          <w:szCs w:val="28"/>
        </w:rPr>
      </w:pPr>
      <w:bookmarkStart w:id="1" w:name="_Toc390366810"/>
      <w:r w:rsidRPr="005A7194">
        <w:rPr>
          <w:rFonts w:ascii="ＭＳ ゴシック" w:eastAsia="ＭＳ ゴシック" w:hAnsi="ＭＳ ゴシック" w:hint="eastAsia"/>
          <w:b/>
          <w:color w:val="FFFFFF" w:themeColor="background1"/>
          <w:sz w:val="28"/>
          <w:szCs w:val="28"/>
        </w:rPr>
        <w:t>（１）東聖・ひじり野地区の概要</w:t>
      </w:r>
      <w:bookmarkEnd w:id="1"/>
    </w:p>
    <w:p w:rsidR="00C85C03" w:rsidRPr="00C85C03" w:rsidRDefault="00C85C03" w:rsidP="00C85C03">
      <w:pPr>
        <w:sectPr w:rsidR="00C85C03" w:rsidRPr="00C85C03" w:rsidSect="00C85C03">
          <w:footerReference w:type="even" r:id="rId8"/>
          <w:footerReference w:type="default" r:id="rId9"/>
          <w:pgSz w:w="11906" w:h="16838"/>
          <w:pgMar w:top="1418" w:right="1134" w:bottom="1418" w:left="1134" w:header="851" w:footer="992" w:gutter="0"/>
          <w:cols w:space="425"/>
          <w:docGrid w:type="lines" w:linePitch="360"/>
        </w:sectPr>
      </w:pPr>
    </w:p>
    <w:p w:rsidR="00C85C03" w:rsidRPr="00C85C03" w:rsidRDefault="00C85C03" w:rsidP="00C85C03">
      <w:pPr>
        <w:ind w:firstLineChars="100" w:firstLine="210"/>
        <w:rPr>
          <w:rFonts w:ascii="ＭＳ ゴシック" w:eastAsia="ＭＳ ゴシック" w:hAnsi="ＭＳ ゴシック"/>
        </w:rPr>
      </w:pPr>
      <w:r w:rsidRPr="00C85C03">
        <w:rPr>
          <w:rFonts w:hint="eastAsia"/>
          <w:noProof/>
        </w:rPr>
        <mc:AlternateContent>
          <mc:Choice Requires="wps">
            <w:drawing>
              <wp:anchor distT="0" distB="0" distL="114300" distR="114300" simplePos="0" relativeHeight="251662336" behindDoc="0" locked="0" layoutInCell="1" allowOverlap="1">
                <wp:simplePos x="0" y="0"/>
                <wp:positionH relativeFrom="column">
                  <wp:posOffset>-92710</wp:posOffset>
                </wp:positionH>
                <wp:positionV relativeFrom="paragraph">
                  <wp:posOffset>63500</wp:posOffset>
                </wp:positionV>
                <wp:extent cx="2877185" cy="228600"/>
                <wp:effectExtent l="7620" t="6985" r="10795" b="12065"/>
                <wp:wrapNone/>
                <wp:docPr id="42" name="テキスト ボックス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7185" cy="228600"/>
                        </a:xfrm>
                        <a:prstGeom prst="rect">
                          <a:avLst/>
                        </a:prstGeom>
                        <a:solidFill>
                          <a:srgbClr val="000000"/>
                        </a:solidFill>
                        <a:ln w="9525">
                          <a:solidFill>
                            <a:srgbClr val="000000"/>
                          </a:solidFill>
                          <a:miter lim="800000"/>
                          <a:headEnd/>
                          <a:tailEnd/>
                        </a:ln>
                      </wps:spPr>
                      <wps:txbx>
                        <w:txbxContent>
                          <w:p w:rsidR="00F136DB" w:rsidRPr="00ED7627" w:rsidRDefault="00F136DB" w:rsidP="00C85C03">
                            <w:pPr>
                              <w:jc w:val="center"/>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地区のあらまし</w:t>
                            </w:r>
                          </w:p>
                        </w:txbxContent>
                      </wps:txbx>
                      <wps:bodyPr rot="0" vert="horz" wrap="square" lIns="0" tIns="0" rIns="0"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テキスト ボックス 42" o:spid="_x0000_s1026" type="#_x0000_t202" style="position:absolute;left:0;text-align:left;margin-left:-7.3pt;margin-top:5pt;width:226.55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" fillcolor="black">
                <v:textbox inset="0,0,0,.7pt">
                  <w:txbxContent>
                    <w:p w:rsidR="00F136DB" w:rsidRPr="00ED7627" w:rsidRDefault="00F136DB" w:rsidP="00C85C03">
                      <w:pPr>
                        <w:jc w:val="center"/>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地区のあらまし</w:t>
                      </w:r>
                    </w:p>
                  </w:txbxContent>
                </v:textbox>
              </v:shape>
            </w:pict>
          </mc:Fallback>
        </mc:AlternateContent>
      </w:r>
    </w:p>
    <w:p w:rsidR="00C85C03" w:rsidRPr="00C85C03" w:rsidRDefault="00C85C03" w:rsidP="00C85C03">
      <w:pPr>
        <w:ind w:firstLineChars="100" w:firstLine="210"/>
        <w:rPr>
          <w:rFonts w:ascii="ＭＳ ゴシック" w:eastAsia="ＭＳ ゴシック" w:hAnsi="ＭＳ ゴシック"/>
        </w:rPr>
      </w:pPr>
    </w:p>
    <w:p w:rsidR="00C85C03" w:rsidRPr="00C85C03" w:rsidRDefault="00C85C03" w:rsidP="00C85C03">
      <w:pPr>
        <w:spacing w:line="280" w:lineRule="exact"/>
        <w:ind w:firstLineChars="100" w:firstLine="210"/>
        <w:rPr>
          <w:rFonts w:ascii="ＭＳ ゴシック" w:eastAsia="ＭＳ ゴシック" w:hAnsi="ＭＳ ゴシック"/>
        </w:rPr>
      </w:pPr>
      <w:r w:rsidRPr="00C85C03">
        <w:rPr>
          <w:rFonts w:ascii="ＭＳ ゴシック" w:eastAsia="ＭＳ ゴシック" w:hAnsi="ＭＳ ゴシック" w:hint="eastAsia"/>
        </w:rPr>
        <w:t>東聖・ひじり野地区は、町域の北西に位置し、町内でも早い時期から開発が進められた地区であり、明治27年の東御料地の貸下げから、地域の歴史が始まっています。明治後半には水田風景が広がりはじめ、現在も豊かな水田が広がっています。</w:t>
      </w:r>
    </w:p>
    <w:p w:rsidR="00C85C03" w:rsidRPr="00C472B2" w:rsidRDefault="00C85C03" w:rsidP="00C85C03">
      <w:pPr>
        <w:spacing w:line="280" w:lineRule="exact"/>
        <w:ind w:firstLineChars="100" w:firstLine="210"/>
        <w:rPr>
          <w:rFonts w:ascii="ＭＳ ゴシック" w:eastAsia="ＭＳ ゴシック" w:hAnsi="ＭＳ ゴシック"/>
          <w:u w:val="single"/>
        </w:rPr>
      </w:pPr>
      <w:r w:rsidRPr="00C472B2">
        <w:rPr>
          <w:rFonts w:ascii="ＭＳ ゴシック" w:eastAsia="ＭＳ ゴシック" w:hAnsi="ＭＳ ゴシック" w:hint="eastAsia"/>
        </w:rPr>
        <w:t>平成元年より、旭川市近郊のベッドタウンとしての開発により住宅街が形成され、人口増加が進み、年少人口比率（</w:t>
      </w:r>
      <w:r w:rsidR="000A3BB4" w:rsidRPr="00C472B2">
        <w:rPr>
          <w:rFonts w:ascii="ＭＳ ゴシック" w:eastAsia="ＭＳ ゴシック" w:hAnsi="ＭＳ ゴシック" w:hint="eastAsia"/>
        </w:rPr>
        <w:t>2</w:t>
      </w:r>
      <w:r w:rsidR="000A3BB4" w:rsidRPr="00C472B2">
        <w:rPr>
          <w:rFonts w:ascii="ＭＳ ゴシック" w:eastAsia="ＭＳ ゴシック" w:hAnsi="ＭＳ ゴシック"/>
        </w:rPr>
        <w:t>020</w:t>
      </w:r>
      <w:r w:rsidR="000A3BB4" w:rsidRPr="00C472B2">
        <w:rPr>
          <w:rFonts w:ascii="ＭＳ ゴシック" w:eastAsia="ＭＳ ゴシック" w:hAnsi="ＭＳ ゴシック" w:hint="eastAsia"/>
        </w:rPr>
        <w:t>年国勢調査1</w:t>
      </w:r>
      <w:r w:rsidR="000A3BB4" w:rsidRPr="00C472B2">
        <w:rPr>
          <w:rFonts w:ascii="ＭＳ ゴシック" w:eastAsia="ＭＳ ゴシック" w:hAnsi="ＭＳ ゴシック"/>
        </w:rPr>
        <w:t>5</w:t>
      </w:r>
      <w:r w:rsidR="000A3BB4" w:rsidRPr="00C472B2">
        <w:rPr>
          <w:rFonts w:ascii="ＭＳ ゴシック" w:eastAsia="ＭＳ ゴシック" w:hAnsi="ＭＳ ゴシック" w:hint="eastAsia"/>
        </w:rPr>
        <w:t>.</w:t>
      </w:r>
      <w:r w:rsidR="000A3BB4" w:rsidRPr="00C472B2">
        <w:rPr>
          <w:rFonts w:ascii="ＭＳ ゴシック" w:eastAsia="ＭＳ ゴシック" w:hAnsi="ＭＳ ゴシック"/>
        </w:rPr>
        <w:t>3</w:t>
      </w:r>
      <w:r w:rsidR="000A3BB4" w:rsidRPr="00C472B2">
        <w:rPr>
          <w:rFonts w:ascii="ＭＳ ゴシック" w:eastAsia="ＭＳ ゴシック" w:hAnsi="ＭＳ ゴシック" w:hint="eastAsia"/>
        </w:rPr>
        <w:t>％）が町内で最も高い地区でしたが、令和元年以降、</w:t>
      </w:r>
      <w:r w:rsidR="00710045">
        <w:rPr>
          <w:rFonts w:ascii="ＭＳ ゴシック" w:eastAsia="ＭＳ ゴシック" w:hAnsi="ＭＳ ゴシック" w:hint="eastAsia"/>
        </w:rPr>
        <w:t>総</w:t>
      </w:r>
      <w:r w:rsidR="000A3BB4" w:rsidRPr="00C472B2">
        <w:rPr>
          <w:rFonts w:ascii="ＭＳ ゴシック" w:eastAsia="ＭＳ ゴシック" w:hAnsi="ＭＳ ゴシック" w:hint="eastAsia"/>
        </w:rPr>
        <w:t>人口は減少に転じています。</w:t>
      </w:r>
    </w:p>
    <w:p w:rsidR="00C85C03" w:rsidRPr="00C472B2" w:rsidRDefault="00AD733A" w:rsidP="00C85C03">
      <w:pPr>
        <w:rPr>
          <w:rFonts w:ascii="ＭＳ ゴシック" w:eastAsia="ＭＳ ゴシック" w:hAnsi="ＭＳ ゴシック"/>
        </w:rPr>
      </w:pPr>
      <w:r w:rsidRPr="00C472B2">
        <w:rPr>
          <w:rFonts w:hint="eastAsia"/>
        </w:rPr>
        <w:t xml:space="preserve">　</w:t>
      </w:r>
      <w:r w:rsidRPr="00C472B2">
        <w:rPr>
          <w:rFonts w:ascii="ＭＳ ゴシック" w:eastAsia="ＭＳ ゴシック" w:hAnsi="ＭＳ ゴシック" w:hint="eastAsia"/>
        </w:rPr>
        <w:t>地区の中に大型ショッピングモールや家電量販店、コンビニが揃っており、日常の買い物はとても便利です。</w:t>
      </w:r>
    </w:p>
    <w:p w:rsidR="00CA34E4" w:rsidRDefault="00AD733A" w:rsidP="00C85C03">
      <w:r w:rsidRPr="00C85C03">
        <w:rPr>
          <w:rFonts w:hint="eastAsia"/>
          <w:noProof/>
        </w:rPr>
        <mc:AlternateContent>
          <mc:Choice Requires="wpg">
            <w:drawing>
              <wp:anchor distT="0" distB="0" distL="114300" distR="114300" simplePos="0" relativeHeight="251684864" behindDoc="0" locked="0" layoutInCell="1" allowOverlap="1">
                <wp:simplePos x="0" y="0"/>
                <wp:positionH relativeFrom="column">
                  <wp:align>left</wp:align>
                </wp:positionH>
                <wp:positionV relativeFrom="paragraph">
                  <wp:posOffset>183373</wp:posOffset>
                </wp:positionV>
                <wp:extent cx="2877185" cy="1158240"/>
                <wp:effectExtent l="0" t="0" r="18415" b="22860"/>
                <wp:wrapNone/>
                <wp:docPr id="36" name="グループ化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77185" cy="1158240"/>
                          <a:chOff x="1418" y="3501"/>
                          <a:chExt cx="4531" cy="1824"/>
                        </a:xfrm>
                      </wpg:grpSpPr>
                      <wps:wsp>
                        <wps:cNvPr id="37" name="Rectangle 38"/>
                        <wps:cNvSpPr>
                          <a:spLocks noChangeArrowheads="1"/>
                        </wps:cNvSpPr>
                        <wps:spPr bwMode="auto">
                          <a:xfrm>
                            <a:off x="1418" y="3501"/>
                            <a:ext cx="4531" cy="1824"/>
                          </a:xfrm>
                          <a:prstGeom prst="rect">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wps:wsp>
                        <wps:cNvPr id="38" name="Text Box 39"/>
                        <wps:cNvSpPr txBox="1">
                          <a:spLocks noChangeArrowheads="1"/>
                        </wps:cNvSpPr>
                        <wps:spPr bwMode="auto">
                          <a:xfrm>
                            <a:off x="3585" y="3681"/>
                            <a:ext cx="2167" cy="360"/>
                          </a:xfrm>
                          <a:prstGeom prst="rect">
                            <a:avLst/>
                          </a:prstGeom>
                          <a:solidFill>
                            <a:srgbClr val="FFFFFF"/>
                          </a:solidFill>
                          <a:ln w="19050">
                            <a:solidFill>
                              <a:srgbClr val="000000"/>
                            </a:solidFill>
                            <a:miter lim="800000"/>
                            <a:headEnd/>
                            <a:tailEnd/>
                          </a:ln>
                        </wps:spPr>
                        <wps:txbx>
                          <w:txbxContent>
                            <w:p w:rsidR="00F136DB" w:rsidRPr="006F6678" w:rsidRDefault="00F136DB" w:rsidP="00C85C03">
                              <w:pPr>
                                <w:rPr>
                                  <w:rFonts w:ascii="ＭＳ ゴシック" w:eastAsia="ＭＳ ゴシック" w:hAnsi="ＭＳ ゴシック"/>
                                  <w:b/>
                                  <w:sz w:val="20"/>
                                  <w:szCs w:val="20"/>
                                </w:rPr>
                              </w:pPr>
                              <w:r w:rsidRPr="006F6678">
                                <w:rPr>
                                  <w:rFonts w:ascii="ＭＳ ゴシック" w:eastAsia="ＭＳ ゴシック" w:hAnsi="ＭＳ ゴシック" w:hint="eastAsia"/>
                                  <w:b/>
                                  <w:sz w:val="20"/>
                                  <w:szCs w:val="20"/>
                                </w:rPr>
                                <w:t>東聖・ひじり野地区</w:t>
                              </w:r>
                            </w:p>
                          </w:txbxContent>
                        </wps:txbx>
                        <wps:bodyPr rot="0" vert="horz" wrap="square" lIns="74295" tIns="8890" rIns="74295" bIns="8890" anchor="t" anchorCtr="0" upright="1">
                          <a:noAutofit/>
                        </wps:bodyPr>
                      </wps:wsp>
                      <wps:wsp>
                        <wps:cNvPr id="39" name="Line 40"/>
                        <wps:cNvCnPr>
                          <a:cxnSpLocks noChangeShapeType="1"/>
                        </wps:cNvCnPr>
                        <wps:spPr bwMode="auto">
                          <a:xfrm flipV="1">
                            <a:off x="2180" y="3804"/>
                            <a:ext cx="1380" cy="3"/>
                          </a:xfrm>
                          <a:prstGeom prst="line">
                            <a:avLst/>
                          </a:prstGeom>
                          <a:noFill/>
                          <a:ln w="25400">
                            <a:solidFill>
                              <a:srgbClr val="333333"/>
                            </a:solidFill>
                            <a:round/>
                            <a:headEnd type="stealth" w="med" len="lg"/>
                            <a:tailEnd type="oval" w="sm" len="sm"/>
                          </a:ln>
                          <a:extLst>
                            <a:ext uri="{909E8E84-426E-40DD-AFC4-6F175D3DCCD1}">
                              <a14:hiddenFill xmlns:a14="http://schemas.microsoft.com/office/drawing/2010/main">
                                <a:noFill/>
                              </a14:hiddenFill>
                            </a:ext>
                          </a:extLst>
                        </wps:spPr>
                        <wps:bodyPr/>
                      </wps:wsp>
                      <pic:pic xmlns:pic="http://schemas.openxmlformats.org/drawingml/2006/picture">
                        <pic:nvPicPr>
                          <pic:cNvPr id="40" name="Picture 4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812" y="3681"/>
                            <a:ext cx="2364" cy="1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1" name="Text Box 42"/>
                        <wps:cNvSpPr txBox="1">
                          <a:spLocks noChangeArrowheads="1"/>
                        </wps:cNvSpPr>
                        <wps:spPr bwMode="auto">
                          <a:xfrm>
                            <a:off x="4313" y="4646"/>
                            <a:ext cx="1185" cy="360"/>
                          </a:xfrm>
                          <a:prstGeom prst="rect">
                            <a:avLst/>
                          </a:prstGeom>
                          <a:solidFill>
                            <a:srgbClr val="000000"/>
                          </a:solidFill>
                          <a:ln w="9525">
                            <a:solidFill>
                              <a:srgbClr val="000000"/>
                            </a:solidFill>
                            <a:miter lim="800000"/>
                            <a:headEnd/>
                            <a:tailEnd/>
                          </a:ln>
                        </wps:spPr>
                        <wps:txbx>
                          <w:txbxContent>
                            <w:p w:rsidR="00F136DB" w:rsidRPr="00ED7627" w:rsidRDefault="00F136DB" w:rsidP="00C85C03">
                              <w:pPr>
                                <w:jc w:val="center"/>
                                <w:rPr>
                                  <w:rFonts w:ascii="HGP創英角ｺﾞｼｯｸUB" w:eastAsia="HGP創英角ｺﾞｼｯｸUB" w:hAnsi="HGP創英角ｺﾞｼｯｸUB"/>
                                  <w:sz w:val="24"/>
                                </w:rPr>
                              </w:pPr>
                              <w:r w:rsidRPr="00ED7627">
                                <w:rPr>
                                  <w:rFonts w:ascii="HGP創英角ｺﾞｼｯｸUB" w:eastAsia="HGP創英角ｺﾞｼｯｸUB" w:hAnsi="HGP創英角ｺﾞｼｯｸUB" w:hint="eastAsia"/>
                                  <w:sz w:val="24"/>
                                </w:rPr>
                                <w:t>位置図</w:t>
                              </w:r>
                            </w:p>
                          </w:txbxContent>
                        </wps:txbx>
                        <wps:bodyPr rot="0" vert="horz" wrap="square" lIns="0" tIns="0" rIns="0" bIns="889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グループ化 36" o:spid="_x0000_s1027" style="position:absolute;left:0;text-align:left;margin-left:0;margin-top:14.45pt;width:226.55pt;height:91.2pt;z-index:251684864;mso-position-horizontal:left" coordorigin="1418,3501" coordsize="453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">
                <v:rect id="Rectangle 38" o:spid="_x0000_s1028" style="position:absolute;left:1418;top:3501;width:4531;height:1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">
                  <v:textbox inset="5.85pt,.7pt,5.85pt,.7pt"/>
                </v:rect>
                <v:shapetype id="_x0000_t202" coordsize="21600,21600" o:spt="202" path="m,l,21600r21600,l21600,xe">
                  <v:stroke joinstyle="miter"/>
                  <v:path gradientshapeok="t" o:connecttype="rect"/>
                </v:shapetype>
                <v:shape id="Text Box 39" o:spid="_x0000_s1029" type="#_x0000_t202" style="position:absolute;left:3585;top:3681;width:2167;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" strokeweight="1.5pt">
                  <v:textbox inset="5.85pt,.7pt,5.85pt,.7pt">
                    <w:txbxContent>
                      <w:p w:rsidR="00F136DB" w:rsidRPr="006F6678" w:rsidRDefault="00F136DB" w:rsidP="00C85C03">
                        <w:pPr>
                          <w:rPr>
                            <w:rFonts w:ascii="ＭＳ ゴシック" w:eastAsia="ＭＳ ゴシック" w:hAnsi="ＭＳ ゴシック"/>
                            <w:b/>
                            <w:sz w:val="20"/>
                            <w:szCs w:val="20"/>
                          </w:rPr>
                        </w:pPr>
                        <w:r w:rsidRPr="006F6678">
                          <w:rPr>
                            <w:rFonts w:ascii="ＭＳ ゴシック" w:eastAsia="ＭＳ ゴシック" w:hAnsi="ＭＳ ゴシック" w:hint="eastAsia"/>
                            <w:b/>
                            <w:sz w:val="20"/>
                            <w:szCs w:val="20"/>
                          </w:rPr>
                          <w:t>東聖・ひじり野地区</w:t>
                        </w:r>
                      </w:p>
                    </w:txbxContent>
                  </v:textbox>
                </v:shape>
                <v:line id="Line 40" o:spid="_x0000_s1030" style="position:absolute;flip:y;visibility:visible;mso-wrap-style:square" from="2180,3804" to="3560,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" strokecolor="#333" strokeweight="2pt">
                  <v:stroke startarrow="classic" startarrowlength="long" endarrow="oval" endarrowwidth="narrow" endarrowlength="short"/>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1" o:spid="_x0000_s1031" type="#_x0000_t75" style="position:absolute;left:1812;top:3681;width:2364;height:1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">
                  <v:imagedata r:id="rId11" o:title=""/>
                </v:shape>
                <v:shape id="Text Box 42" o:spid="_x0000_s1032" type="#_x0000_t202" style="position:absolute;left:4313;top:4646;width:1185;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" fillcolor="black">
                  <v:textbox inset="0,0,0,.7pt">
                    <w:txbxContent>
                      <w:p w:rsidR="00F136DB" w:rsidRPr="00ED7627" w:rsidRDefault="00F136DB" w:rsidP="00C85C03">
                        <w:pPr>
                          <w:jc w:val="center"/>
                          <w:rPr>
                            <w:rFonts w:ascii="HGP創英角ｺﾞｼｯｸUB" w:eastAsia="HGP創英角ｺﾞｼｯｸUB" w:hAnsi="HGP創英角ｺﾞｼｯｸUB"/>
                            <w:sz w:val="24"/>
                          </w:rPr>
                        </w:pPr>
                        <w:r w:rsidRPr="00ED7627">
                          <w:rPr>
                            <w:rFonts w:ascii="HGP創英角ｺﾞｼｯｸUB" w:eastAsia="HGP創英角ｺﾞｼｯｸUB" w:hAnsi="HGP創英角ｺﾞｼｯｸUB" w:hint="eastAsia"/>
                            <w:sz w:val="24"/>
                          </w:rPr>
                          <w:t>位置図</w:t>
                        </w:r>
                      </w:p>
                    </w:txbxContent>
                  </v:textbox>
                </v:shape>
              </v:group>
            </w:pict>
          </mc:Fallback>
        </mc:AlternateContent>
      </w:r>
    </w:p>
    <w:p w:rsidR="00CA34E4" w:rsidRPr="00C85C03" w:rsidRDefault="00CA34E4"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pPr>
        <w:rPr>
          <w:rFonts w:ascii="ＭＳ ゴシック" w:eastAsia="ＭＳ ゴシック" w:hAnsi="ＭＳ ゴシック"/>
        </w:rPr>
      </w:pPr>
    </w:p>
    <w:p w:rsidR="00C85C03" w:rsidRPr="00C85C03" w:rsidRDefault="00C85C03" w:rsidP="00C85C03"/>
    <w:p w:rsidR="00C85C03" w:rsidRPr="00C85C03" w:rsidRDefault="00C85C03" w:rsidP="00C85C03"/>
    <w:p w:rsidR="00C85C03" w:rsidRDefault="00C85C03" w:rsidP="00C85C03"/>
    <w:p w:rsidR="00CA34E4" w:rsidRPr="00E40847" w:rsidRDefault="00E40847" w:rsidP="00C85C03">
      <w:pPr>
        <w:rPr>
          <w:rFonts w:ascii="BIZ UDPゴシック" w:eastAsia="BIZ UDPゴシック" w:hAnsi="BIZ UDPゴシック"/>
        </w:rPr>
      </w:pPr>
      <w:r w:rsidRPr="00E40847">
        <w:rPr>
          <w:rFonts w:ascii="BIZ UDPゴシック" w:eastAsia="BIZ UDPゴシック" w:hAnsi="BIZ UDPゴシック" w:hint="eastAsia"/>
          <w:sz w:val="24"/>
        </w:rPr>
        <w:t>【人口推移と将来予測】</w:t>
      </w:r>
      <w:r w:rsidRPr="00E40847">
        <w:rPr>
          <w:rFonts w:ascii="BIZ UDPゴシック" w:eastAsia="BIZ UDPゴシック" w:hAnsi="BIZ UDPゴシック"/>
          <w:noProof/>
        </w:rPr>
        <w:drawing>
          <wp:anchor distT="0" distB="0" distL="114300" distR="114300" simplePos="0" relativeHeight="251713536" behindDoc="0" locked="0" layoutInCell="1" allowOverlap="1">
            <wp:simplePos x="0" y="0"/>
            <wp:positionH relativeFrom="column">
              <wp:posOffset>-111318</wp:posOffset>
            </wp:positionH>
            <wp:positionV relativeFrom="paragraph">
              <wp:posOffset>248340</wp:posOffset>
            </wp:positionV>
            <wp:extent cx="3310255" cy="2664460"/>
            <wp:effectExtent l="0" t="0" r="4445" b="2540"/>
            <wp:wrapNone/>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10255" cy="2664460"/>
                    </a:xfrm>
                    <a:prstGeom prst="rect">
                      <a:avLst/>
                    </a:prstGeom>
                    <a:noFill/>
                    <a:ln>
                      <a:noFill/>
                    </a:ln>
                  </pic:spPr>
                </pic:pic>
              </a:graphicData>
            </a:graphic>
          </wp:anchor>
        </w:drawing>
      </w:r>
    </w:p>
    <w:p w:rsidR="00C85C03" w:rsidRDefault="00C85C03"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p w:rsidR="00C85C03" w:rsidRPr="00C85C03" w:rsidRDefault="00C85C03" w:rsidP="00C85C03">
      <w:r w:rsidRPr="00C85C03">
        <w:rPr>
          <w:rFonts w:hint="eastAsia"/>
          <w:noProof/>
        </w:rPr>
        <mc:AlternateContent>
          <mc:Choice Requires="wps">
            <w:drawing>
              <wp:anchor distT="0" distB="0" distL="114300" distR="114300" simplePos="0" relativeHeight="251685888" behindDoc="0" locked="0" layoutInCell="1" allowOverlap="1">
                <wp:simplePos x="0" y="0"/>
                <wp:positionH relativeFrom="column">
                  <wp:posOffset>4519295</wp:posOffset>
                </wp:positionH>
                <wp:positionV relativeFrom="paragraph">
                  <wp:posOffset>224790</wp:posOffset>
                </wp:positionV>
                <wp:extent cx="1162050" cy="219075"/>
                <wp:effectExtent l="0" t="0" r="0" b="0"/>
                <wp:wrapNone/>
                <wp:docPr id="32" name="正方形/長方形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21907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F136DB" w:rsidRPr="00B76013" w:rsidRDefault="00F136DB" w:rsidP="00C85C03">
                            <w:pPr>
                              <w:rPr>
                                <w:sz w:val="16"/>
                                <w:szCs w:val="16"/>
                              </w:rPr>
                            </w:pPr>
                            <w:r w:rsidRPr="00B76013">
                              <w:rPr>
                                <w:rFonts w:hint="eastAsia"/>
                                <w:sz w:val="16"/>
                                <w:szCs w:val="16"/>
                              </w:rPr>
                              <w:t>令和</w:t>
                            </w:r>
                            <w:r w:rsidRPr="00B76013">
                              <w:rPr>
                                <w:rFonts w:hint="eastAsia"/>
                                <w:sz w:val="16"/>
                                <w:szCs w:val="16"/>
                              </w:rPr>
                              <w:t>2</w:t>
                            </w:r>
                            <w:r w:rsidRPr="00B76013">
                              <w:rPr>
                                <w:rFonts w:hint="eastAsia"/>
                                <w:sz w:val="16"/>
                                <w:szCs w:val="16"/>
                              </w:rPr>
                              <w:t>年　令和</w:t>
                            </w:r>
                            <w:r w:rsidRPr="00B76013">
                              <w:rPr>
                                <w:rFonts w:hint="eastAsia"/>
                                <w:sz w:val="16"/>
                                <w:szCs w:val="16"/>
                              </w:rPr>
                              <w:t>6</w:t>
                            </w:r>
                            <w:r w:rsidRPr="00B76013">
                              <w:rPr>
                                <w:rFonts w:hint="eastAsia"/>
                                <w:sz w:val="16"/>
                                <w:szCs w:val="16"/>
                              </w:rPr>
                              <w:t>年</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id="正方形/長方形 32" o:spid="_x0000_s1033" style="position:absolute;left:0;text-align:left;margin-left:355.85pt;margin-top:17.7pt;width:91.5pt;height:17.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" stroked="f" strokeweight="0">
                <v:textbox inset="5.85pt,.7pt,5.85pt,.7pt">
                  <w:txbxContent>
                    <w:p w:rsidR="00F136DB" w:rsidRPr="00B76013" w:rsidRDefault="00F136DB" w:rsidP="00C85C03">
                      <w:pPr>
                        <w:rPr>
                          <w:sz w:val="16"/>
                          <w:szCs w:val="16"/>
                        </w:rPr>
                      </w:pPr>
                      <w:r w:rsidRPr="00B76013">
                        <w:rPr>
                          <w:rFonts w:hint="eastAsia"/>
                          <w:sz w:val="16"/>
                          <w:szCs w:val="16"/>
                        </w:rPr>
                        <w:t>令和</w:t>
                      </w:r>
                      <w:r w:rsidRPr="00B76013">
                        <w:rPr>
                          <w:rFonts w:hint="eastAsia"/>
                          <w:sz w:val="16"/>
                          <w:szCs w:val="16"/>
                        </w:rPr>
                        <w:t>2</w:t>
                      </w:r>
                      <w:r w:rsidRPr="00B76013">
                        <w:rPr>
                          <w:rFonts w:hint="eastAsia"/>
                          <w:sz w:val="16"/>
                          <w:szCs w:val="16"/>
                        </w:rPr>
                        <w:t>年　令和</w:t>
                      </w:r>
                      <w:r w:rsidRPr="00B76013">
                        <w:rPr>
                          <w:rFonts w:hint="eastAsia"/>
                          <w:sz w:val="16"/>
                          <w:szCs w:val="16"/>
                        </w:rPr>
                        <w:t>6</w:t>
                      </w:r>
                      <w:r w:rsidRPr="00B76013">
                        <w:rPr>
                          <w:rFonts w:hint="eastAsia"/>
                          <w:sz w:val="16"/>
                          <w:szCs w:val="16"/>
                        </w:rPr>
                        <w:t>年</w:t>
                      </w:r>
                    </w:p>
                  </w:txbxContent>
                </v:textbox>
              </v:rect>
            </w:pict>
          </mc:Fallback>
        </mc:AlternateContent>
      </w:r>
      <w:r w:rsidRPr="00C85C03">
        <w:rPr>
          <w:rFonts w:hint="eastAsia"/>
          <w:noProof/>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63500</wp:posOffset>
                </wp:positionV>
                <wp:extent cx="2877185" cy="228600"/>
                <wp:effectExtent l="8255" t="6985" r="10160" b="12065"/>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7185" cy="228600"/>
                        </a:xfrm>
                        <a:prstGeom prst="rect">
                          <a:avLst/>
                        </a:prstGeom>
                        <a:solidFill>
                          <a:srgbClr val="000000"/>
                        </a:solidFill>
                        <a:ln w="9525">
                          <a:solidFill>
                            <a:srgbClr val="000000"/>
                          </a:solidFill>
                          <a:miter lim="800000"/>
                          <a:headEnd/>
                          <a:tailEnd/>
                        </a:ln>
                      </wps:spPr>
                      <wps:txbx>
                        <w:txbxContent>
                          <w:p w:rsidR="00F136DB" w:rsidRPr="00ED7627" w:rsidRDefault="00F136DB" w:rsidP="00C85C03">
                            <w:pPr>
                              <w:jc w:val="center"/>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主な</w:t>
                            </w:r>
                            <w:r w:rsidRPr="00ED7627">
                              <w:rPr>
                                <w:rFonts w:ascii="HGP創英角ｺﾞｼｯｸUB" w:eastAsia="HGP創英角ｺﾞｼｯｸUB" w:hAnsi="HGP創英角ｺﾞｼｯｸUB" w:hint="eastAsia"/>
                                <w:sz w:val="24"/>
                              </w:rPr>
                              <w:t>公共・公益的施設</w:t>
                            </w:r>
                          </w:p>
                        </w:txbxContent>
                      </wps:txbx>
                      <wps:bodyPr rot="0" vert="horz" wrap="square" lIns="0" tIns="0" rIns="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31" o:spid="_x0000_s1038" type="#_x0000_t202" style="position:absolute;left:0;text-align:left;margin-left:0;margin-top:5pt;width:226.55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" fillcolor="black">
                <v:textbox inset="0,0,0,.7pt">
                  <w:txbxContent>
                    <w:p w:rsidR="00F136DB" w:rsidRPr="00ED7627" w:rsidRDefault="00F136DB" w:rsidP="00C85C03">
                      <w:pPr>
                        <w:jc w:val="center"/>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主な</w:t>
                      </w:r>
                      <w:r w:rsidRPr="00ED7627">
                        <w:rPr>
                          <w:rFonts w:ascii="HGP創英角ｺﾞｼｯｸUB" w:eastAsia="HGP創英角ｺﾞｼｯｸUB" w:hAnsi="HGP創英角ｺﾞｼｯｸUB" w:hint="eastAsia"/>
                          <w:sz w:val="24"/>
                        </w:rPr>
                        <w:t>公共・公益的施設</w:t>
                      </w:r>
                    </w:p>
                  </w:txbxContent>
                </v:textbox>
              </v:shape>
            </w:pict>
          </mc:Fallback>
        </mc:AlternateContent>
      </w:r>
    </w:p>
    <w:p w:rsidR="00C85C03" w:rsidRPr="00C85C03" w:rsidRDefault="00C85C03" w:rsidP="00C85C03">
      <w:pPr>
        <w:spacing w:line="240" w:lineRule="exact"/>
        <w:rPr>
          <w:rFonts w:ascii="ＭＳ ゴシック" w:eastAsia="ＭＳ ゴシック" w:hAnsi="ＭＳ ゴシック"/>
          <w:sz w:val="22"/>
          <w:szCs w:val="22"/>
        </w:rPr>
      </w:pPr>
    </w:p>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◇公民館</w:t>
      </w:r>
    </w:p>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・ふれあい交流館</w:t>
      </w:r>
    </w:p>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◇子育て関連施設</w:t>
      </w:r>
    </w:p>
    <w:p w:rsidR="00C85C03" w:rsidRPr="00C472B2"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・東聖・ひじり野地区地域世代交流センター</w:t>
      </w:r>
      <w:r w:rsidRPr="00C472B2">
        <w:rPr>
          <w:rFonts w:ascii="ＭＳ ゴシック" w:eastAsia="ＭＳ ゴシック" w:hAnsi="ＭＳ ゴシック" w:hint="eastAsia"/>
          <w:sz w:val="22"/>
          <w:szCs w:val="22"/>
        </w:rPr>
        <w:t>「ぱれっと」</w:t>
      </w:r>
    </w:p>
    <w:p w:rsidR="000A3BB4" w:rsidRPr="00C472B2" w:rsidRDefault="000A3BB4"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・認定こども園</w:t>
      </w:r>
      <w:r w:rsidR="00C85C03" w:rsidRPr="00C472B2">
        <w:rPr>
          <w:rFonts w:ascii="ＭＳ ゴシック" w:eastAsia="ＭＳ ゴシック" w:hAnsi="ＭＳ ゴシック" w:hint="eastAsia"/>
          <w:sz w:val="22"/>
          <w:szCs w:val="22"/>
        </w:rPr>
        <w:t>花の森</w:t>
      </w:r>
      <w:r w:rsidRPr="00C472B2">
        <w:rPr>
          <w:rFonts w:ascii="ＭＳ ゴシック" w:eastAsia="ＭＳ ゴシック" w:hAnsi="ＭＳ ゴシック" w:hint="eastAsia"/>
          <w:sz w:val="22"/>
          <w:szCs w:val="22"/>
        </w:rPr>
        <w:t>、東聖小規模保育園</w:t>
      </w:r>
    </w:p>
    <w:p w:rsidR="00C85C03" w:rsidRPr="00C472B2" w:rsidRDefault="00064D66" w:rsidP="00C85C03">
      <w:pPr>
        <w:spacing w:line="240" w:lineRule="exact"/>
        <w:rPr>
          <w:rFonts w:ascii="ＭＳ ゴシック" w:eastAsia="ＭＳ ゴシック" w:hAnsi="ＭＳ ゴシック"/>
          <w:dstrike/>
          <w:sz w:val="22"/>
          <w:szCs w:val="22"/>
        </w:rPr>
      </w:pPr>
      <w:r w:rsidRPr="00C472B2">
        <w:rPr>
          <w:rFonts w:ascii="ＭＳ ゴシック" w:eastAsia="ＭＳ ゴシック" w:hAnsi="ＭＳ ゴシック" w:hint="eastAsia"/>
          <w:sz w:val="22"/>
          <w:szCs w:val="22"/>
        </w:rPr>
        <w:t>・東聖こばと幼稚園</w:t>
      </w:r>
    </w:p>
    <w:p w:rsidR="00C7299A" w:rsidRPr="00C472B2" w:rsidRDefault="00C7299A"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・ソプラティコファンタジースクエア東神楽店</w:t>
      </w:r>
    </w:p>
    <w:p w:rsidR="00C85C03" w:rsidRPr="00C472B2" w:rsidRDefault="00C85C03"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◇教育・文化・スポーツ施設</w:t>
      </w:r>
    </w:p>
    <w:p w:rsidR="00C85C03" w:rsidRPr="00C472B2" w:rsidRDefault="00064D66"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・東聖小学校</w:t>
      </w:r>
    </w:p>
    <w:p w:rsidR="00C85C03" w:rsidRPr="00C472B2" w:rsidRDefault="00C85C03"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・ふれあい交流館アリーナ及びプール</w:t>
      </w:r>
    </w:p>
    <w:p w:rsidR="00C85C03" w:rsidRPr="00C85C03" w:rsidRDefault="00C85C03"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・河川敷運動公園パークゴルフ</w:t>
      </w:r>
      <w:r w:rsidRPr="00C85C03">
        <w:rPr>
          <w:rFonts w:ascii="ＭＳ ゴシック" w:eastAsia="ＭＳ ゴシック" w:hAnsi="ＭＳ ゴシック" w:hint="eastAsia"/>
          <w:sz w:val="22"/>
          <w:szCs w:val="22"/>
        </w:rPr>
        <w:t>場</w:t>
      </w:r>
    </w:p>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◇主な公園・緑地</w:t>
      </w:r>
    </w:p>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・ひじり野公園</w:t>
      </w:r>
    </w:p>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・ひじり野西公園</w:t>
      </w:r>
    </w:p>
    <w:p w:rsidR="00C85C03" w:rsidRDefault="00C85C03" w:rsidP="00C85C03">
      <w:pPr>
        <w:spacing w:line="240" w:lineRule="exact"/>
        <w:rPr>
          <w:rFonts w:ascii="ＭＳ ゴシック" w:eastAsia="ＭＳ ゴシック" w:hAnsi="ＭＳ ゴシック"/>
          <w:dstrike/>
          <w:color w:val="0070C0"/>
          <w:sz w:val="22"/>
          <w:szCs w:val="22"/>
        </w:rPr>
      </w:pPr>
    </w:p>
    <w:p w:rsidR="00C85C03" w:rsidRDefault="00C85C03" w:rsidP="00C85C03">
      <w:pPr>
        <w:rPr>
          <w:rFonts w:ascii="ＭＳ ゴシック" w:eastAsia="ＭＳ ゴシック" w:hAnsi="ＭＳ ゴシック"/>
          <w:sz w:val="22"/>
          <w:szCs w:val="22"/>
        </w:rPr>
      </w:pPr>
      <w:r w:rsidRPr="00C85C03">
        <w:rPr>
          <w:rFonts w:hint="eastAsia"/>
          <w:noProof/>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165100</wp:posOffset>
                </wp:positionV>
                <wp:extent cx="2877185" cy="228600"/>
                <wp:effectExtent l="8255" t="13335" r="10160" b="5715"/>
                <wp:wrapNone/>
                <wp:docPr id="30" name="テキスト ボックス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7185" cy="228600"/>
                        </a:xfrm>
                        <a:prstGeom prst="rect">
                          <a:avLst/>
                        </a:prstGeom>
                        <a:solidFill>
                          <a:srgbClr val="000000"/>
                        </a:solidFill>
                        <a:ln w="9525">
                          <a:solidFill>
                            <a:srgbClr val="000000"/>
                          </a:solidFill>
                          <a:miter lim="800000"/>
                          <a:headEnd/>
                          <a:tailEnd/>
                        </a:ln>
                      </wps:spPr>
                      <wps:txbx>
                        <w:txbxContent>
                          <w:p w:rsidR="00F136DB" w:rsidRPr="00ED7627" w:rsidRDefault="00F136DB" w:rsidP="00C85C03">
                            <w:pPr>
                              <w:jc w:val="center"/>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道路・公共交通</w:t>
                            </w:r>
                          </w:p>
                        </w:txbxContent>
                      </wps:txbx>
                      <wps:bodyPr rot="0" vert="horz" wrap="square" lIns="0" tIns="0" rIns="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30" o:spid="_x0000_s1039" type="#_x0000_t202" style="position:absolute;left:0;text-align:left;margin-left:0;margin-top:13pt;width:226.5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" fillcolor="black">
                <v:textbox inset="0,0,0,.7pt">
                  <w:txbxContent>
                    <w:p w:rsidR="00F136DB" w:rsidRPr="00ED7627" w:rsidRDefault="00F136DB" w:rsidP="00C85C03">
                      <w:pPr>
                        <w:jc w:val="center"/>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道路・公共交通</w:t>
                      </w:r>
                    </w:p>
                  </w:txbxContent>
                </v:textbox>
              </v:shape>
            </w:pict>
          </mc:Fallback>
        </mc:AlternateContent>
      </w:r>
    </w:p>
    <w:p w:rsidR="00C7299A" w:rsidRPr="00C85C03" w:rsidRDefault="00C7299A" w:rsidP="00C85C03">
      <w:pPr>
        <w:rPr>
          <w:rFonts w:ascii="ＭＳ ゴシック" w:eastAsia="ＭＳ ゴシック" w:hAnsi="ＭＳ ゴシック"/>
          <w:sz w:val="22"/>
          <w:szCs w:val="22"/>
        </w:rPr>
      </w:pPr>
    </w:p>
    <w:p w:rsidR="00C85C03" w:rsidRPr="00C472B2"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w:t>
      </w:r>
      <w:r w:rsidRPr="00C472B2">
        <w:rPr>
          <w:rFonts w:ascii="ＭＳ ゴシック" w:eastAsia="ＭＳ ゴシック" w:hAnsi="ＭＳ ゴシック" w:hint="eastAsia"/>
          <w:sz w:val="22"/>
          <w:szCs w:val="22"/>
        </w:rPr>
        <w:t>主な道路</w:t>
      </w:r>
    </w:p>
    <w:p w:rsidR="00340A3B" w:rsidRPr="00C472B2" w:rsidRDefault="00C85C03"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・道道東川東神楽</w:t>
      </w:r>
      <w:r w:rsidR="00340A3B" w:rsidRPr="00C472B2">
        <w:rPr>
          <w:rFonts w:ascii="ＭＳ ゴシック" w:eastAsia="ＭＳ ゴシック" w:hAnsi="ＭＳ ゴシック" w:hint="eastAsia"/>
          <w:sz w:val="22"/>
          <w:szCs w:val="22"/>
        </w:rPr>
        <w:t>旭川線</w:t>
      </w:r>
    </w:p>
    <w:p w:rsidR="00C7299A" w:rsidRPr="00C472B2" w:rsidRDefault="00C7299A"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・町道旭東線</w:t>
      </w:r>
      <w:r w:rsidR="003E2572" w:rsidRPr="00C472B2">
        <w:rPr>
          <w:rFonts w:ascii="ＭＳ ゴシック" w:eastAsia="ＭＳ ゴシック" w:hAnsi="ＭＳ ゴシック" w:hint="eastAsia"/>
          <w:sz w:val="22"/>
          <w:szCs w:val="22"/>
        </w:rPr>
        <w:t>、町道みずほ通り線</w:t>
      </w:r>
    </w:p>
    <w:p w:rsidR="00C85C03" w:rsidRPr="00C472B2" w:rsidRDefault="00C85C03" w:rsidP="00C85C03">
      <w:pPr>
        <w:spacing w:line="240" w:lineRule="exact"/>
        <w:rPr>
          <w:rFonts w:ascii="ＭＳ ゴシック" w:eastAsia="ＭＳ ゴシック" w:hAnsi="ＭＳ ゴシック"/>
          <w:sz w:val="22"/>
          <w:szCs w:val="22"/>
        </w:rPr>
      </w:pPr>
      <w:r w:rsidRPr="00C472B2">
        <w:rPr>
          <w:rFonts w:ascii="ＭＳ ゴシック" w:eastAsia="ＭＳ ゴシック" w:hAnsi="ＭＳ ゴシック" w:hint="eastAsia"/>
          <w:sz w:val="22"/>
          <w:szCs w:val="22"/>
        </w:rPr>
        <w:t>◇路線バス</w:t>
      </w:r>
    </w:p>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・東川・東神楽循環線／ひじり野・旭川線</w:t>
      </w:r>
    </w:p>
    <w:p w:rsidR="00C85C03" w:rsidRPr="00C85C03" w:rsidRDefault="00C85C03" w:rsidP="00C85C03">
      <w:r w:rsidRPr="00C85C03">
        <w:rPr>
          <w:rFonts w:hint="eastAsia"/>
          <w:noProof/>
        </w:rPr>
        <mc:AlternateContent>
          <mc:Choice Requires="wps">
            <w:drawing>
              <wp:anchor distT="0" distB="0" distL="114300" distR="114300" simplePos="0" relativeHeight="251661312" behindDoc="0" locked="0" layoutInCell="1" allowOverlap="1">
                <wp:simplePos x="0" y="0"/>
                <wp:positionH relativeFrom="column">
                  <wp:posOffset>-10795</wp:posOffset>
                </wp:positionH>
                <wp:positionV relativeFrom="paragraph">
                  <wp:posOffset>165100</wp:posOffset>
                </wp:positionV>
                <wp:extent cx="2877185" cy="228600"/>
                <wp:effectExtent l="6985" t="13335" r="11430" b="5715"/>
                <wp:wrapNone/>
                <wp:docPr id="29" name="テキスト ボックス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7185" cy="228600"/>
                        </a:xfrm>
                        <a:prstGeom prst="rect">
                          <a:avLst/>
                        </a:prstGeom>
                        <a:solidFill>
                          <a:srgbClr val="000000"/>
                        </a:solidFill>
                        <a:ln w="9525">
                          <a:solidFill>
                            <a:srgbClr val="000000"/>
                          </a:solidFill>
                          <a:miter lim="800000"/>
                          <a:headEnd/>
                          <a:tailEnd/>
                        </a:ln>
                      </wps:spPr>
                      <wps:txbx>
                        <w:txbxContent>
                          <w:p w:rsidR="00F136DB" w:rsidRPr="00ED7627" w:rsidRDefault="00F136DB" w:rsidP="00C85C03">
                            <w:pPr>
                              <w:jc w:val="center"/>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河川</w:t>
                            </w:r>
                          </w:p>
                        </w:txbxContent>
                      </wps:txbx>
                      <wps:bodyPr rot="0" vert="horz" wrap="square" lIns="0" tIns="0" rIns="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29" o:spid="_x0000_s1036" type="#_x0000_t202" style="position:absolute;left:0;text-align:left;margin-left:-.85pt;margin-top:13pt;width:226.55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" fillcolor="black">
                <v:textbox inset="0,0,0,.7pt">
                  <w:txbxContent>
                    <w:p w:rsidR="00F136DB" w:rsidRPr="00ED7627" w:rsidRDefault="00F136DB" w:rsidP="00C85C03">
                      <w:pPr>
                        <w:jc w:val="center"/>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河川</w:t>
                      </w:r>
                    </w:p>
                  </w:txbxContent>
                </v:textbox>
              </v:shape>
            </w:pict>
          </mc:Fallback>
        </mc:AlternateContent>
      </w:r>
    </w:p>
    <w:p w:rsidR="00C85C03" w:rsidRPr="00C85C03" w:rsidRDefault="00C85C03" w:rsidP="00C85C03"/>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・忠別川</w:t>
      </w:r>
    </w:p>
    <w:p w:rsidR="00C85C03" w:rsidRPr="00C85C03" w:rsidRDefault="00C85C03" w:rsidP="00C85C03">
      <w:pPr>
        <w:spacing w:line="240" w:lineRule="exact"/>
        <w:rPr>
          <w:rFonts w:ascii="ＭＳ ゴシック" w:eastAsia="ＭＳ ゴシック" w:hAnsi="ＭＳ ゴシック"/>
          <w:sz w:val="22"/>
          <w:szCs w:val="22"/>
        </w:rPr>
      </w:pPr>
      <w:r w:rsidRPr="00C85C03">
        <w:rPr>
          <w:rFonts w:ascii="ＭＳ ゴシック" w:eastAsia="ＭＳ ゴシック" w:hAnsi="ＭＳ ゴシック" w:hint="eastAsia"/>
          <w:sz w:val="22"/>
          <w:szCs w:val="22"/>
        </w:rPr>
        <w:t>・ポン川</w:t>
      </w:r>
    </w:p>
    <w:p w:rsidR="00C85C03" w:rsidRPr="00C85C03" w:rsidRDefault="00C85C03" w:rsidP="00C85C03"/>
    <w:p w:rsidR="00C85C03" w:rsidRPr="00C85C03" w:rsidRDefault="00E40847" w:rsidP="00C85C03">
      <w:r>
        <w:rPr>
          <w:noProof/>
        </w:rPr>
        <w:drawing>
          <wp:anchor distT="0" distB="0" distL="114300" distR="114300" simplePos="0" relativeHeight="251714560" behindDoc="0" locked="0" layoutInCell="1" allowOverlap="1">
            <wp:simplePos x="0" y="0"/>
            <wp:positionH relativeFrom="column">
              <wp:posOffset>316589</wp:posOffset>
            </wp:positionH>
            <wp:positionV relativeFrom="paragraph">
              <wp:posOffset>151903</wp:posOffset>
            </wp:positionV>
            <wp:extent cx="2475230" cy="2321781"/>
            <wp:effectExtent l="0" t="0" r="1270" b="2540"/>
            <wp:wrapNone/>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78547" cy="232489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5C03" w:rsidRPr="00C85C03" w:rsidRDefault="00C85C03" w:rsidP="00C85C03">
      <w:pPr>
        <w:sectPr w:rsidR="00C85C03" w:rsidRPr="00C85C03" w:rsidSect="00EE69AB">
          <w:type w:val="continuous"/>
          <w:pgSz w:w="11906" w:h="16838" w:code="9"/>
          <w:pgMar w:top="1701" w:right="1418" w:bottom="1418" w:left="1418" w:header="851" w:footer="992" w:gutter="0"/>
          <w:cols w:num="2" w:space="420"/>
          <w:docGrid w:type="lines" w:linePitch="360" w:charSpace="-2747"/>
        </w:sectPr>
      </w:pPr>
    </w:p>
    <w:p w:rsidR="00C85C03" w:rsidRPr="005A7194" w:rsidRDefault="00C85C03" w:rsidP="00C85C03">
      <w:pPr>
        <w:pBdr>
          <w:top w:val="single" w:sz="4" w:space="1" w:color="auto"/>
          <w:left w:val="single" w:sz="4" w:space="4" w:color="auto"/>
          <w:bottom w:val="single" w:sz="4" w:space="1" w:color="auto"/>
          <w:right w:val="single" w:sz="4" w:space="4" w:color="auto"/>
        </w:pBdr>
        <w:shd w:val="clear" w:color="auto" w:fill="606060"/>
        <w:spacing w:line="400" w:lineRule="exact"/>
        <w:outlineLvl w:val="2"/>
        <w:rPr>
          <w:rFonts w:ascii="ＭＳ ゴシック" w:eastAsia="ＭＳ ゴシック" w:hAnsi="ＭＳ ゴシック"/>
          <w:b/>
          <w:color w:val="FFFFFF" w:themeColor="background1"/>
          <w:sz w:val="28"/>
          <w:szCs w:val="28"/>
        </w:rPr>
      </w:pPr>
      <w:bookmarkStart w:id="2" w:name="_Toc390366811"/>
      <w:r w:rsidRPr="005A7194">
        <w:rPr>
          <w:rFonts w:ascii="ＭＳ ゴシック" w:eastAsia="ＭＳ ゴシック" w:hAnsi="ＭＳ ゴシック" w:hint="eastAsia"/>
          <w:b/>
          <w:color w:val="FFFFFF" w:themeColor="background1"/>
          <w:sz w:val="28"/>
          <w:szCs w:val="28"/>
        </w:rPr>
        <w:lastRenderedPageBreak/>
        <w:t>（２）東聖・ひじり野地区の魅力</w:t>
      </w:r>
      <w:bookmarkEnd w:id="2"/>
    </w:p>
    <w:p w:rsidR="00C85C03" w:rsidRPr="00C85C03" w:rsidRDefault="00C85C03" w:rsidP="00C85C03">
      <w:pPr>
        <w:ind w:firstLineChars="100" w:firstLine="210"/>
        <w:rPr>
          <w:rFonts w:ascii="ＭＳ ゴシック" w:eastAsia="ＭＳ ゴシック" w:hAnsi="ＭＳ ゴシック"/>
        </w:rPr>
      </w:pPr>
      <w:r w:rsidRPr="00C85C03">
        <w:rPr>
          <w:rFonts w:ascii="ＭＳ ゴシック" w:eastAsia="ＭＳ ゴシック" w:hAnsi="ＭＳ ゴシック" w:hint="eastAsia"/>
        </w:rPr>
        <w:t>東聖・ひじり野地区の代表的な魅力は以下のとおりです。</w:t>
      </w:r>
    </w:p>
    <w:p w:rsidR="00C85C03" w:rsidRPr="00C85C03" w:rsidRDefault="00C85C03" w:rsidP="00C85C03"/>
    <w:p w:rsidR="00C85C03" w:rsidRPr="00C85C03" w:rsidRDefault="00C85C03" w:rsidP="00C85C03">
      <w:pPr>
        <w:spacing w:line="400" w:lineRule="exact"/>
        <w:rPr>
          <w:rFonts w:ascii="HGP創英角ｺﾞｼｯｸUB" w:eastAsia="HGP創英角ｺﾞｼｯｸUB" w:hAnsi="HGP創英角ｺﾞｼｯｸUB"/>
          <w:sz w:val="28"/>
          <w:szCs w:val="28"/>
        </w:rPr>
      </w:pPr>
      <w:r w:rsidRPr="00C85C03">
        <w:rPr>
          <w:rFonts w:ascii="HGP創英角ｺﾞｼｯｸUB" w:eastAsia="HGP創英角ｺﾞｼｯｸUB" w:hAnsi="HGP創英角ｺﾞｼｯｸUB" w:hint="eastAsia"/>
          <w:sz w:val="28"/>
          <w:szCs w:val="28"/>
        </w:rPr>
        <w:t>１．大雪山にいだかれた都市と田園が調和する生活しやすい地区</w:t>
      </w:r>
    </w:p>
    <w:p w:rsidR="00C85C03" w:rsidRPr="00C85C03" w:rsidRDefault="00C85C03" w:rsidP="00C85C03">
      <w:pPr>
        <w:ind w:leftChars="228" w:left="479"/>
        <w:rPr>
          <w:rFonts w:ascii="ＭＳ ゴシック" w:eastAsia="ＭＳ ゴシック" w:hAnsi="ＭＳ ゴシック"/>
          <w:sz w:val="24"/>
        </w:rPr>
      </w:pPr>
      <w:r w:rsidRPr="00C85C03">
        <w:rPr>
          <w:rFonts w:ascii="ＭＳ ゴシック" w:eastAsia="ＭＳ ゴシック" w:hAnsi="ＭＳ ゴシック" w:hint="eastAsia"/>
          <w:sz w:val="24"/>
        </w:rPr>
        <w:t>空の玄関</w:t>
      </w:r>
      <w:r w:rsidRPr="00C85C03">
        <w:rPr>
          <w:rFonts w:ascii="ＭＳ ゴシック" w:eastAsia="ＭＳ ゴシック" w:hAnsi="ＭＳ ゴシック" w:hint="eastAsia"/>
          <w:sz w:val="24"/>
          <w:u w:val="single"/>
        </w:rPr>
        <w:t>・</w:t>
      </w:r>
      <w:r w:rsidRPr="00C85C03">
        <w:rPr>
          <w:rFonts w:ascii="ＭＳ ゴシック" w:eastAsia="ＭＳ ゴシック" w:hAnsi="ＭＳ ゴシック" w:hint="eastAsia"/>
          <w:sz w:val="24"/>
        </w:rPr>
        <w:t>旭川空港に近接し、都市的機能の整った街と緑豊かな田園風景が調和した、快適な住環境にある生活しやすい地区です。</w:t>
      </w:r>
    </w:p>
    <w:p w:rsidR="00C85C03" w:rsidRPr="00C85C03" w:rsidRDefault="00C85C03" w:rsidP="00C85C03">
      <w:pPr>
        <w:ind w:leftChars="228" w:left="479"/>
        <w:rPr>
          <w:rFonts w:ascii="ＭＳ ゴシック" w:eastAsia="ＭＳ ゴシック" w:hAnsi="ＭＳ ゴシック"/>
          <w:sz w:val="24"/>
        </w:rPr>
      </w:pPr>
      <w:r w:rsidRPr="00C85C03">
        <w:rPr>
          <w:rFonts w:ascii="ＭＳ ゴシック" w:eastAsia="ＭＳ ゴシック" w:hAnsi="ＭＳ ゴシック" w:hint="eastAsia"/>
          <w:noProof/>
          <w:sz w:val="24"/>
        </w:rPr>
        <mc:AlternateContent>
          <mc:Choice Requires="wps">
            <w:drawing>
              <wp:anchor distT="0" distB="0" distL="114300" distR="114300" simplePos="0" relativeHeight="251665408" behindDoc="0" locked="0" layoutInCell="1" allowOverlap="1">
                <wp:simplePos x="0" y="0"/>
                <wp:positionH relativeFrom="column">
                  <wp:posOffset>344805</wp:posOffset>
                </wp:positionH>
                <wp:positionV relativeFrom="paragraph">
                  <wp:posOffset>113665</wp:posOffset>
                </wp:positionV>
                <wp:extent cx="1830070" cy="228600"/>
                <wp:effectExtent l="6985" t="6350" r="10795" b="12700"/>
                <wp:wrapNone/>
                <wp:docPr id="28" name="テキスト ボックス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0070" cy="228600"/>
                        </a:xfrm>
                        <a:prstGeom prst="rect">
                          <a:avLst/>
                        </a:prstGeom>
                        <a:solidFill>
                          <a:srgbClr val="000000"/>
                        </a:solidFill>
                        <a:ln w="9525">
                          <a:solidFill>
                            <a:srgbClr val="000000"/>
                          </a:solidFill>
                          <a:miter lim="800000"/>
                          <a:headEnd/>
                          <a:tailEnd/>
                        </a:ln>
                      </wps:spPr>
                      <wps:txbx>
                        <w:txbxContent>
                          <w:p w:rsidR="00F136DB" w:rsidRPr="00AC45A1" w:rsidRDefault="00F136DB" w:rsidP="00C85C03">
                            <w:pPr>
                              <w:jc w:val="center"/>
                              <w:rPr>
                                <w:rFonts w:ascii="HGP創英角ｺﾞｼｯｸUB" w:eastAsia="HGP創英角ｺﾞｼｯｸUB" w:hAnsi="HGP創英角ｺﾞｼｯｸUB"/>
                                <w:sz w:val="20"/>
                                <w:szCs w:val="20"/>
                              </w:rPr>
                            </w:pPr>
                            <w:r w:rsidRPr="00AC45A1">
                              <w:rPr>
                                <w:rFonts w:ascii="HGP創英角ｺﾞｼｯｸUB" w:eastAsia="HGP創英角ｺﾞｼｯｸUB" w:hAnsi="HGP創英角ｺﾞｼｯｸUB" w:hint="eastAsia"/>
                                <w:sz w:val="20"/>
                                <w:szCs w:val="20"/>
                              </w:rPr>
                              <w:t>みんなで見つけた地区の魅力</w:t>
                            </w:r>
                          </w:p>
                        </w:txbxContent>
                      </wps:txbx>
                      <wps:bodyPr rot="0" vert="horz" wrap="square" lIns="0" tIns="0" rIns="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28" o:spid="_x0000_s1041" type="#_x0000_t202" style="position:absolute;left:0;text-align:left;margin-left:27.15pt;margin-top:8.95pt;width:144.1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" fillcolor="black">
                <v:textbox inset="0,0,0,.7pt">
                  <w:txbxContent>
                    <w:p w:rsidR="00F136DB" w:rsidRPr="00AC45A1" w:rsidRDefault="00F136DB" w:rsidP="00C85C03">
                      <w:pPr>
                        <w:jc w:val="center"/>
                        <w:rPr>
                          <w:rFonts w:ascii="HGP創英角ｺﾞｼｯｸUB" w:eastAsia="HGP創英角ｺﾞｼｯｸUB" w:hAnsi="HGP創英角ｺﾞｼｯｸUB"/>
                          <w:sz w:val="20"/>
                          <w:szCs w:val="20"/>
                        </w:rPr>
                      </w:pPr>
                      <w:r w:rsidRPr="00AC45A1">
                        <w:rPr>
                          <w:rFonts w:ascii="HGP創英角ｺﾞｼｯｸUB" w:eastAsia="HGP創英角ｺﾞｼｯｸUB" w:hAnsi="HGP創英角ｺﾞｼｯｸUB" w:hint="eastAsia"/>
                          <w:sz w:val="20"/>
                          <w:szCs w:val="20"/>
                        </w:rPr>
                        <w:t>みんなで見つけた地区の魅力</w:t>
                      </w:r>
                    </w:p>
                  </w:txbxContent>
                </v:textbox>
              </v:shape>
            </w:pict>
          </mc:Fallback>
        </mc:AlternateConten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6"/>
      </w:tblGrid>
      <w:tr w:rsidR="00C85C03" w:rsidRPr="00C85C03" w:rsidTr="00EE69AB">
        <w:tc>
          <w:tcPr>
            <w:tcW w:w="8836" w:type="dxa"/>
            <w:tcBorders>
              <w:top w:val="nil"/>
              <w:left w:val="nil"/>
              <w:bottom w:val="nil"/>
              <w:right w:val="nil"/>
            </w:tcBorders>
            <w:shd w:val="clear" w:color="auto" w:fill="auto"/>
          </w:tcPr>
          <w:p w:rsidR="00C85C03" w:rsidRPr="00C85C03" w:rsidRDefault="00C85C03" w:rsidP="00C85C03">
            <w:pPr>
              <w:spacing w:line="280" w:lineRule="exact"/>
              <w:rPr>
                <w:rFonts w:ascii="ＭＳ ゴシック" w:eastAsia="ＭＳ ゴシック" w:hAnsi="ＭＳ ゴシック"/>
                <w:sz w:val="20"/>
                <w:szCs w:val="20"/>
              </w:rPr>
            </w:pPr>
            <w:r w:rsidRPr="00C85C03">
              <w:rPr>
                <w:rFonts w:ascii="ＭＳ ゴシック" w:eastAsia="ＭＳ ゴシック" w:hAnsi="ＭＳ ゴシック" w:hint="eastAsia"/>
                <w:noProof/>
                <w:sz w:val="20"/>
                <w:szCs w:val="20"/>
              </w:rPr>
              <mc:AlternateContent>
                <mc:Choice Requires="wps">
                  <w:drawing>
                    <wp:anchor distT="0" distB="0" distL="114300" distR="114300" simplePos="0" relativeHeight="251664384" behindDoc="0" locked="0" layoutInCell="1" allowOverlap="1">
                      <wp:simplePos x="0" y="0"/>
                      <wp:positionH relativeFrom="column">
                        <wp:posOffset>-85725</wp:posOffset>
                      </wp:positionH>
                      <wp:positionV relativeFrom="paragraph">
                        <wp:posOffset>635</wp:posOffset>
                      </wp:positionV>
                      <wp:extent cx="5610860" cy="934085"/>
                      <wp:effectExtent l="12700" t="7620" r="15240" b="10795"/>
                      <wp:wrapNone/>
                      <wp:docPr id="27" name="角丸四角形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0860" cy="934085"/>
                              </a:xfrm>
                              <a:prstGeom prst="roundRect">
                                <a:avLst>
                                  <a:gd name="adj" fmla="val 9755"/>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29AFEE7" id="角丸四角形 27" o:spid="_x0000_s1026" style="position:absolute;left:0;text-align:left;margin-left:-6.75pt;margin-top:.05pt;width:441.8pt;height:73.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63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" filled="f" strokeweight="1pt">
                      <v:textbox inset="5.85pt,.7pt,5.85pt,.7pt"/>
                    </v:roundrect>
                  </w:pict>
                </mc:Fallback>
              </mc:AlternateContent>
            </w:r>
          </w:p>
          <w:p w:rsidR="00C85C03" w:rsidRPr="00C85C03" w:rsidRDefault="00C85C03" w:rsidP="00C85C03">
            <w:pPr>
              <w:spacing w:line="280" w:lineRule="exact"/>
              <w:rPr>
                <w:rFonts w:ascii="ＭＳ ゴシック" w:eastAsia="ＭＳ ゴシック" w:hAnsi="ＭＳ ゴシック"/>
                <w:sz w:val="20"/>
                <w:szCs w:val="20"/>
              </w:rPr>
            </w:pPr>
            <w:r w:rsidRPr="00C85C03">
              <w:rPr>
                <w:rFonts w:ascii="ＭＳ ゴシック" w:eastAsia="ＭＳ ゴシック" w:hAnsi="ＭＳ ゴシック" w:hint="eastAsia"/>
                <w:sz w:val="20"/>
                <w:szCs w:val="20"/>
              </w:rPr>
              <w:t>大雪山連峰の眺望がよい／空港が近い／歩道が整備されている／除雪（排雪）が充実している／大型店舗があり買い物が便利／病院がある／ゴミＢＯＸの管理が良好で数も多い／緑（自然）が多く、空気が美味しい／騒音がなく静かな環境／サケがやってくる／高台に山・坂がある／河川緑地の保全／花が多い／フラワーロード／子どもから高齢者まで生活しやすい　等</w:t>
            </w:r>
          </w:p>
        </w:tc>
      </w:tr>
    </w:tbl>
    <w:p w:rsidR="00C85C03" w:rsidRPr="00C85C03" w:rsidRDefault="00C85C03" w:rsidP="00C85C03"/>
    <w:p w:rsidR="00C85C03" w:rsidRPr="00C85C03" w:rsidRDefault="00C85C03" w:rsidP="00C85C03">
      <w:pPr>
        <w:spacing w:line="400" w:lineRule="exact"/>
        <w:rPr>
          <w:rFonts w:ascii="HGP創英角ｺﾞｼｯｸUB" w:eastAsia="HGP創英角ｺﾞｼｯｸUB" w:hAnsi="HGP創英角ｺﾞｼｯｸUB"/>
          <w:sz w:val="28"/>
          <w:szCs w:val="28"/>
        </w:rPr>
      </w:pPr>
      <w:r w:rsidRPr="00C85C03">
        <w:rPr>
          <w:rFonts w:ascii="HGP創英角ｺﾞｼｯｸUB" w:eastAsia="HGP創英角ｺﾞｼｯｸUB" w:hAnsi="HGP創英角ｺﾞｼｯｸUB" w:hint="eastAsia"/>
          <w:sz w:val="28"/>
          <w:szCs w:val="28"/>
        </w:rPr>
        <w:t>２．子育てがしやすい地区</w:t>
      </w:r>
    </w:p>
    <w:p w:rsidR="00C85C03" w:rsidRPr="00C85C03" w:rsidRDefault="00C85C03" w:rsidP="00C85C03">
      <w:pPr>
        <w:ind w:leftChars="228" w:left="479"/>
        <w:rPr>
          <w:rFonts w:ascii="ＭＳ ゴシック" w:eastAsia="ＭＳ ゴシック" w:hAnsi="ＭＳ ゴシック"/>
          <w:sz w:val="24"/>
        </w:rPr>
      </w:pPr>
      <w:r w:rsidRPr="00C85C03">
        <w:rPr>
          <w:rFonts w:ascii="ＭＳ ゴシック" w:eastAsia="ＭＳ ゴシック" w:hAnsi="ＭＳ ゴシック" w:hint="eastAsia"/>
          <w:sz w:val="24"/>
        </w:rPr>
        <w:t>幼児と親同士が集まれる東聖ひじり野地区地域世代交流センター「ぱれっと」など子育て支援施設が整備され、子育てがしやすい地区です。</w:t>
      </w:r>
    </w:p>
    <w:p w:rsidR="00C85C03" w:rsidRPr="00C85C03" w:rsidRDefault="00064D66" w:rsidP="00C85C03">
      <w:pPr>
        <w:ind w:leftChars="228" w:left="479"/>
        <w:rPr>
          <w:rFonts w:ascii="ＭＳ ゴシック" w:eastAsia="ＭＳ ゴシック" w:hAnsi="ＭＳ ゴシック"/>
          <w:sz w:val="24"/>
        </w:rPr>
      </w:pPr>
      <w:r w:rsidRPr="00C85C03">
        <w:rPr>
          <w:rFonts w:ascii="ＭＳ ゴシック" w:eastAsia="ＭＳ ゴシック" w:hAnsi="ＭＳ ゴシック" w:hint="eastAsia"/>
          <w:noProof/>
          <w:sz w:val="24"/>
        </w:rPr>
        <mc:AlternateContent>
          <mc:Choice Requires="wps">
            <w:drawing>
              <wp:anchor distT="0" distB="0" distL="114300" distR="114300" simplePos="0" relativeHeight="251666432" behindDoc="0" locked="0" layoutInCell="1" allowOverlap="1">
                <wp:simplePos x="0" y="0"/>
                <wp:positionH relativeFrom="column">
                  <wp:posOffset>249968</wp:posOffset>
                </wp:positionH>
                <wp:positionV relativeFrom="paragraph">
                  <wp:posOffset>217280</wp:posOffset>
                </wp:positionV>
                <wp:extent cx="5740621" cy="947420"/>
                <wp:effectExtent l="0" t="0" r="12700" b="24130"/>
                <wp:wrapNone/>
                <wp:docPr id="25" name="角丸四角形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0621" cy="947420"/>
                        </a:xfrm>
                        <a:prstGeom prst="roundRect">
                          <a:avLst>
                            <a:gd name="adj" fmla="val 9755"/>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DA8329" id="角丸四角形 25" o:spid="_x0000_s1026" style="position:absolute;left:0;text-align:left;margin-left:19.7pt;margin-top:17.1pt;width:452pt;height:74.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63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" filled="f" strokeweight="1pt">
                <v:textbox inset="5.85pt,.7pt,5.85pt,.7pt"/>
              </v:roundrect>
            </w:pict>
          </mc:Fallback>
        </mc:AlternateContent>
      </w:r>
      <w:r w:rsidR="00C85C03" w:rsidRPr="00C85C03">
        <w:rPr>
          <w:rFonts w:ascii="ＭＳ ゴシック" w:eastAsia="ＭＳ ゴシック" w:hAnsi="ＭＳ ゴシック" w:hint="eastAsia"/>
          <w:noProof/>
          <w:sz w:val="24"/>
        </w:rPr>
        <mc:AlternateContent>
          <mc:Choice Requires="wps">
            <w:drawing>
              <wp:anchor distT="0" distB="0" distL="114300" distR="114300" simplePos="0" relativeHeight="251667456" behindDoc="0" locked="0" layoutInCell="1" allowOverlap="1">
                <wp:simplePos x="0" y="0"/>
                <wp:positionH relativeFrom="column">
                  <wp:posOffset>344805</wp:posOffset>
                </wp:positionH>
                <wp:positionV relativeFrom="paragraph">
                  <wp:posOffset>111125</wp:posOffset>
                </wp:positionV>
                <wp:extent cx="1830070" cy="228600"/>
                <wp:effectExtent l="6985" t="13335" r="10795" b="5715"/>
                <wp:wrapNone/>
                <wp:docPr id="26" name="テキスト ボックス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0070" cy="228600"/>
                        </a:xfrm>
                        <a:prstGeom prst="rect">
                          <a:avLst/>
                        </a:prstGeom>
                        <a:solidFill>
                          <a:srgbClr val="000000"/>
                        </a:solidFill>
                        <a:ln w="9525">
                          <a:solidFill>
                            <a:srgbClr val="000000"/>
                          </a:solidFill>
                          <a:miter lim="800000"/>
                          <a:headEnd/>
                          <a:tailEnd/>
                        </a:ln>
                      </wps:spPr>
                      <wps:txbx>
                        <w:txbxContent>
                          <w:p w:rsidR="00F136DB" w:rsidRPr="00AC45A1" w:rsidRDefault="00F136DB" w:rsidP="00C85C03">
                            <w:pPr>
                              <w:jc w:val="center"/>
                              <w:rPr>
                                <w:rFonts w:ascii="HGP創英角ｺﾞｼｯｸUB" w:eastAsia="HGP創英角ｺﾞｼｯｸUB" w:hAnsi="HGP創英角ｺﾞｼｯｸUB"/>
                                <w:sz w:val="20"/>
                                <w:szCs w:val="20"/>
                              </w:rPr>
                            </w:pPr>
                            <w:r w:rsidRPr="00AC45A1">
                              <w:rPr>
                                <w:rFonts w:ascii="HGP創英角ｺﾞｼｯｸUB" w:eastAsia="HGP創英角ｺﾞｼｯｸUB" w:hAnsi="HGP創英角ｺﾞｼｯｸUB" w:hint="eastAsia"/>
                                <w:sz w:val="20"/>
                                <w:szCs w:val="20"/>
                              </w:rPr>
                              <w:t>みんなで見つけた地区の魅力</w:t>
                            </w:r>
                          </w:p>
                        </w:txbxContent>
                      </wps:txbx>
                      <wps:bodyPr rot="0" vert="horz" wrap="square" lIns="0" tIns="0" rIns="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26" o:spid="_x0000_s1038" type="#_x0000_t202" style="position:absolute;left:0;text-align:left;margin-left:27.15pt;margin-top:8.75pt;width:144.1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" fillcolor="black">
                <v:textbox inset="0,0,0,.7pt">
                  <w:txbxContent>
                    <w:p w:rsidR="00F136DB" w:rsidRPr="00AC45A1" w:rsidRDefault="00F136DB" w:rsidP="00C85C03">
                      <w:pPr>
                        <w:jc w:val="center"/>
                        <w:rPr>
                          <w:rFonts w:ascii="HGP創英角ｺﾞｼｯｸUB" w:eastAsia="HGP創英角ｺﾞｼｯｸUB" w:hAnsi="HGP創英角ｺﾞｼｯｸUB"/>
                          <w:sz w:val="20"/>
                          <w:szCs w:val="20"/>
                        </w:rPr>
                      </w:pPr>
                      <w:r w:rsidRPr="00AC45A1">
                        <w:rPr>
                          <w:rFonts w:ascii="HGP創英角ｺﾞｼｯｸUB" w:eastAsia="HGP創英角ｺﾞｼｯｸUB" w:hAnsi="HGP創英角ｺﾞｼｯｸUB" w:hint="eastAsia"/>
                          <w:sz w:val="20"/>
                          <w:szCs w:val="20"/>
                        </w:rPr>
                        <w:t>みんなで見つけた地区の魅力</w:t>
                      </w:r>
                    </w:p>
                  </w:txbxContent>
                </v:textbox>
              </v:shape>
            </w:pict>
          </mc:Fallback>
        </mc:AlternateConten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6"/>
      </w:tblGrid>
      <w:tr w:rsidR="00C85C03" w:rsidRPr="00C85C03" w:rsidTr="00EE69AB">
        <w:tc>
          <w:tcPr>
            <w:tcW w:w="8836" w:type="dxa"/>
            <w:tcBorders>
              <w:top w:val="nil"/>
              <w:left w:val="nil"/>
              <w:bottom w:val="nil"/>
              <w:right w:val="nil"/>
            </w:tcBorders>
            <w:shd w:val="clear" w:color="auto" w:fill="auto"/>
          </w:tcPr>
          <w:p w:rsidR="00C85C03" w:rsidRPr="00C85C03" w:rsidRDefault="00C85C03" w:rsidP="00C85C03">
            <w:pPr>
              <w:spacing w:line="280" w:lineRule="exact"/>
              <w:rPr>
                <w:rFonts w:ascii="ＭＳ ゴシック" w:eastAsia="ＭＳ ゴシック" w:hAnsi="ＭＳ ゴシック"/>
                <w:sz w:val="20"/>
                <w:szCs w:val="20"/>
              </w:rPr>
            </w:pPr>
          </w:p>
          <w:p w:rsidR="00C85C03" w:rsidRPr="00C85C03" w:rsidRDefault="006943F7" w:rsidP="00C85C03">
            <w:pPr>
              <w:spacing w:line="280" w:lineRule="exact"/>
              <w:rPr>
                <w:rFonts w:ascii="ＭＳ ゴシック" w:eastAsia="ＭＳ ゴシック" w:hAnsi="ＭＳ ゴシック"/>
                <w:sz w:val="20"/>
                <w:szCs w:val="20"/>
              </w:rPr>
            </w:pPr>
            <w:r>
              <w:rPr>
                <w:rFonts w:ascii="ＭＳ ゴシック" w:eastAsia="ＭＳ ゴシック" w:hAnsi="ＭＳ ゴシック" w:hint="eastAsia"/>
                <w:sz w:val="20"/>
                <w:szCs w:val="20"/>
              </w:rPr>
              <w:t>幼稚園や保育所</w:t>
            </w:r>
            <w:r w:rsidR="00C85C03" w:rsidRPr="00C85C03">
              <w:rPr>
                <w:rFonts w:ascii="ＭＳ ゴシック" w:eastAsia="ＭＳ ゴシック" w:hAnsi="ＭＳ ゴシック" w:hint="eastAsia"/>
                <w:sz w:val="20"/>
                <w:szCs w:val="20"/>
              </w:rPr>
              <w:t>が充実している／若い子育て世代の活気がある／子育て支援センターのあいている日数が多いので、子供の遊ばせる場所ができてよい。相談をできるのもよい／公園が各地域にあり、子どもたちが遊べる場所がたくさんある／中学校の施設が充実している／にこにこサロンの活動はとてもよい／中学生が明るく、すこやか／あいさつ運動を行っている　等</w:t>
            </w:r>
          </w:p>
        </w:tc>
      </w:tr>
    </w:tbl>
    <w:p w:rsidR="00C85C03" w:rsidRPr="00C85C03" w:rsidRDefault="00C85C03" w:rsidP="00C85C03"/>
    <w:p w:rsidR="00C85C03" w:rsidRPr="00C85C03" w:rsidRDefault="00C85C03" w:rsidP="00C85C03">
      <w:pPr>
        <w:spacing w:line="400" w:lineRule="exact"/>
        <w:rPr>
          <w:rFonts w:ascii="HGP創英角ｺﾞｼｯｸUB" w:eastAsia="HGP創英角ｺﾞｼｯｸUB" w:hAnsi="HGP創英角ｺﾞｼｯｸUB"/>
          <w:sz w:val="28"/>
          <w:szCs w:val="28"/>
        </w:rPr>
      </w:pPr>
      <w:r w:rsidRPr="00C85C03">
        <w:rPr>
          <w:rFonts w:ascii="HGP創英角ｺﾞｼｯｸUB" w:eastAsia="HGP創英角ｺﾞｼｯｸUB" w:hAnsi="HGP創英角ｺﾞｼｯｸUB" w:hint="eastAsia"/>
          <w:sz w:val="28"/>
          <w:szCs w:val="28"/>
        </w:rPr>
        <w:t>３．公民館活動のイベントや地域活動が活発な地区</w:t>
      </w:r>
    </w:p>
    <w:p w:rsidR="00C85C03" w:rsidRPr="00C85C03" w:rsidRDefault="00C85C03" w:rsidP="00C85C03">
      <w:pPr>
        <w:ind w:leftChars="228" w:left="479"/>
        <w:rPr>
          <w:rFonts w:ascii="ＭＳ ゴシック" w:eastAsia="ＭＳ ゴシック" w:hAnsi="ＭＳ ゴシック"/>
          <w:sz w:val="24"/>
        </w:rPr>
      </w:pPr>
      <w:r w:rsidRPr="00C85C03">
        <w:rPr>
          <w:rFonts w:ascii="ＭＳ ゴシック" w:eastAsia="ＭＳ ゴシック" w:hAnsi="ＭＳ ゴシック" w:hint="eastAsia"/>
          <w:sz w:val="24"/>
        </w:rPr>
        <w:t>イベントへの参加者も多く、地域活動が活発に行われている地区です。</w:t>
      </w:r>
    </w:p>
    <w:p w:rsidR="00C85C03" w:rsidRPr="00C85C03" w:rsidRDefault="00C85C03" w:rsidP="00C85C03">
      <w:pPr>
        <w:ind w:leftChars="228" w:left="479"/>
        <w:rPr>
          <w:rFonts w:ascii="ＭＳ ゴシック" w:eastAsia="ＭＳ ゴシック" w:hAnsi="ＭＳ ゴシック"/>
          <w:sz w:val="24"/>
        </w:rPr>
      </w:pPr>
      <w:r w:rsidRPr="00C85C03">
        <w:rPr>
          <w:rFonts w:ascii="ＭＳ ゴシック" w:eastAsia="ＭＳ ゴシック" w:hAnsi="ＭＳ ゴシック" w:hint="eastAsia"/>
          <w:noProof/>
          <w:sz w:val="24"/>
        </w:rPr>
        <mc:AlternateContent>
          <mc:Choice Requires="wps">
            <w:drawing>
              <wp:anchor distT="0" distB="0" distL="114300" distR="114300" simplePos="0" relativeHeight="251669504" behindDoc="0" locked="0" layoutInCell="1" allowOverlap="1">
                <wp:simplePos x="0" y="0"/>
                <wp:positionH relativeFrom="column">
                  <wp:posOffset>339725</wp:posOffset>
                </wp:positionH>
                <wp:positionV relativeFrom="paragraph">
                  <wp:posOffset>107315</wp:posOffset>
                </wp:positionV>
                <wp:extent cx="1830070" cy="228600"/>
                <wp:effectExtent l="11430" t="9525" r="6350" b="9525"/>
                <wp:wrapNone/>
                <wp:docPr id="24" name="テキスト ボックス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0070" cy="228600"/>
                        </a:xfrm>
                        <a:prstGeom prst="rect">
                          <a:avLst/>
                        </a:prstGeom>
                        <a:solidFill>
                          <a:srgbClr val="000000"/>
                        </a:solidFill>
                        <a:ln w="9525">
                          <a:solidFill>
                            <a:srgbClr val="000000"/>
                          </a:solidFill>
                          <a:miter lim="800000"/>
                          <a:headEnd/>
                          <a:tailEnd/>
                        </a:ln>
                      </wps:spPr>
                      <wps:txbx>
                        <w:txbxContent>
                          <w:p w:rsidR="00F136DB" w:rsidRPr="00AC45A1" w:rsidRDefault="00F136DB" w:rsidP="00C85C03">
                            <w:pPr>
                              <w:jc w:val="center"/>
                              <w:rPr>
                                <w:rFonts w:ascii="HGP創英角ｺﾞｼｯｸUB" w:eastAsia="HGP創英角ｺﾞｼｯｸUB" w:hAnsi="HGP創英角ｺﾞｼｯｸUB"/>
                                <w:sz w:val="20"/>
                                <w:szCs w:val="20"/>
                              </w:rPr>
                            </w:pPr>
                            <w:r w:rsidRPr="00AC45A1">
                              <w:rPr>
                                <w:rFonts w:ascii="HGP創英角ｺﾞｼｯｸUB" w:eastAsia="HGP創英角ｺﾞｼｯｸUB" w:hAnsi="HGP創英角ｺﾞｼｯｸUB" w:hint="eastAsia"/>
                                <w:sz w:val="20"/>
                                <w:szCs w:val="20"/>
                              </w:rPr>
                              <w:t>みんなで見つけた地区の魅力</w:t>
                            </w:r>
                          </w:p>
                        </w:txbxContent>
                      </wps:txbx>
                      <wps:bodyPr rot="0" vert="horz" wrap="square" lIns="0" tIns="0" rIns="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24" o:spid="_x0000_s1043" type="#_x0000_t202" style="position:absolute;left:0;text-align:left;margin-left:26.75pt;margin-top:8.45pt;width:144.1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" fillcolor="black">
                <v:textbox inset="0,0,0,.7pt">
                  <w:txbxContent>
                    <w:p w:rsidR="00F136DB" w:rsidRPr="00AC45A1" w:rsidRDefault="00F136DB" w:rsidP="00C85C03">
                      <w:pPr>
                        <w:jc w:val="center"/>
                        <w:rPr>
                          <w:rFonts w:ascii="HGP創英角ｺﾞｼｯｸUB" w:eastAsia="HGP創英角ｺﾞｼｯｸUB" w:hAnsi="HGP創英角ｺﾞｼｯｸUB"/>
                          <w:sz w:val="20"/>
                          <w:szCs w:val="20"/>
                        </w:rPr>
                      </w:pPr>
                      <w:r w:rsidRPr="00AC45A1">
                        <w:rPr>
                          <w:rFonts w:ascii="HGP創英角ｺﾞｼｯｸUB" w:eastAsia="HGP創英角ｺﾞｼｯｸUB" w:hAnsi="HGP創英角ｺﾞｼｯｸUB" w:hint="eastAsia"/>
                          <w:sz w:val="20"/>
                          <w:szCs w:val="20"/>
                        </w:rPr>
                        <w:t>みんなで見つけた地区の魅力</w:t>
                      </w:r>
                    </w:p>
                  </w:txbxContent>
                </v:textbox>
              </v:shape>
            </w:pict>
          </mc:Fallback>
        </mc:AlternateConten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6"/>
      </w:tblGrid>
      <w:tr w:rsidR="00C85C03" w:rsidRPr="00C85C03" w:rsidTr="00EE69AB">
        <w:tc>
          <w:tcPr>
            <w:tcW w:w="8836" w:type="dxa"/>
            <w:tcBorders>
              <w:top w:val="nil"/>
              <w:left w:val="nil"/>
              <w:bottom w:val="nil"/>
              <w:right w:val="nil"/>
            </w:tcBorders>
            <w:shd w:val="clear" w:color="auto" w:fill="auto"/>
          </w:tcPr>
          <w:p w:rsidR="00C85C03" w:rsidRPr="00C85C03" w:rsidRDefault="00C85C03" w:rsidP="00C85C03">
            <w:pPr>
              <w:spacing w:line="280" w:lineRule="exact"/>
              <w:rPr>
                <w:rFonts w:ascii="ＭＳ ゴシック" w:eastAsia="ＭＳ ゴシック" w:hAnsi="ＭＳ ゴシック"/>
                <w:sz w:val="20"/>
                <w:szCs w:val="20"/>
              </w:rPr>
            </w:pPr>
            <w:r w:rsidRPr="00C85C03">
              <w:rPr>
                <w:rFonts w:ascii="ＭＳ ゴシック" w:eastAsia="ＭＳ ゴシック" w:hAnsi="ＭＳ ゴシック" w:hint="eastAsia"/>
                <w:noProof/>
                <w:sz w:val="24"/>
              </w:rPr>
              <mc:AlternateContent>
                <mc:Choice Requires="wps">
                  <w:drawing>
                    <wp:anchor distT="0" distB="0" distL="114300" distR="114300" simplePos="0" relativeHeight="251668480" behindDoc="0" locked="0" layoutInCell="1" allowOverlap="1">
                      <wp:simplePos x="0" y="0"/>
                      <wp:positionH relativeFrom="column">
                        <wp:posOffset>-84980</wp:posOffset>
                      </wp:positionH>
                      <wp:positionV relativeFrom="paragraph">
                        <wp:posOffset>4583</wp:posOffset>
                      </wp:positionV>
                      <wp:extent cx="5610860" cy="612250"/>
                      <wp:effectExtent l="0" t="0" r="27940" b="16510"/>
                      <wp:wrapNone/>
                      <wp:docPr id="23" name="角丸四角形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0860" cy="612250"/>
                              </a:xfrm>
                              <a:prstGeom prst="roundRect">
                                <a:avLst>
                                  <a:gd name="adj" fmla="val 9755"/>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1B5471" id="角丸四角形 23" o:spid="_x0000_s1026" style="position:absolute;left:0;text-align:left;margin-left:-6.7pt;margin-top:.35pt;width:441.8pt;height:48.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63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" filled="f" strokeweight="1pt">
                      <v:textbox inset="5.85pt,.7pt,5.85pt,.7pt"/>
                    </v:roundrect>
                  </w:pict>
                </mc:Fallback>
              </mc:AlternateContent>
            </w:r>
          </w:p>
          <w:p w:rsidR="00C85C03" w:rsidRPr="00C85C03" w:rsidRDefault="00C85C03" w:rsidP="00C85C03">
            <w:pPr>
              <w:spacing w:line="280" w:lineRule="exact"/>
              <w:rPr>
                <w:rFonts w:ascii="ＭＳ ゴシック" w:eastAsia="ＭＳ ゴシック" w:hAnsi="ＭＳ ゴシック"/>
                <w:sz w:val="20"/>
                <w:szCs w:val="20"/>
              </w:rPr>
            </w:pPr>
            <w:r w:rsidRPr="00C85C03">
              <w:rPr>
                <w:rFonts w:ascii="ＭＳ ゴシック" w:eastAsia="ＭＳ ゴシック" w:hAnsi="ＭＳ ゴシック" w:hint="eastAsia"/>
                <w:sz w:val="20"/>
                <w:szCs w:val="20"/>
              </w:rPr>
              <w:t>同世代の人が集まりコミュニティの輪が広がる／地域活動、各種サークルが活発／公民館の活動が活発／元気な高齢者が地域で積極的に活動している　等</w:t>
            </w:r>
          </w:p>
        </w:tc>
      </w:tr>
    </w:tbl>
    <w:p w:rsidR="00C85C03" w:rsidRPr="00C85C03" w:rsidRDefault="00C85C03" w:rsidP="00C85C03">
      <w:pPr>
        <w:rPr>
          <w:rFonts w:ascii="ＭＳ ゴシック" w:eastAsia="ＭＳ ゴシック" w:hAnsi="ＭＳ ゴシック"/>
          <w:sz w:val="22"/>
          <w:szCs w:val="22"/>
        </w:rPr>
      </w:pPr>
    </w:p>
    <w:p w:rsidR="00C85C03" w:rsidRPr="00C85C03" w:rsidRDefault="00C85C03" w:rsidP="00C85C03">
      <w:pPr>
        <w:spacing w:line="400" w:lineRule="exact"/>
        <w:rPr>
          <w:rFonts w:ascii="HGP創英角ｺﾞｼｯｸUB" w:eastAsia="HGP創英角ｺﾞｼｯｸUB" w:hAnsi="HGP創英角ｺﾞｼｯｸUB"/>
          <w:sz w:val="28"/>
          <w:szCs w:val="28"/>
        </w:rPr>
      </w:pPr>
      <w:r w:rsidRPr="00C85C03">
        <w:rPr>
          <w:rFonts w:ascii="HGP創英角ｺﾞｼｯｸUB" w:eastAsia="HGP創英角ｺﾞｼｯｸUB" w:hAnsi="HGP創英角ｺﾞｼｯｸUB" w:hint="eastAsia"/>
          <w:sz w:val="28"/>
          <w:szCs w:val="28"/>
        </w:rPr>
        <w:t>４．食の良さを実感できる地区</w:t>
      </w:r>
    </w:p>
    <w:p w:rsidR="00C85C03" w:rsidRPr="00C85C03" w:rsidRDefault="00C85C03" w:rsidP="00C85C03">
      <w:pPr>
        <w:ind w:leftChars="228" w:left="479"/>
        <w:rPr>
          <w:rFonts w:ascii="ＭＳ ゴシック" w:eastAsia="ＭＳ ゴシック" w:hAnsi="ＭＳ ゴシック"/>
          <w:sz w:val="24"/>
        </w:rPr>
      </w:pPr>
      <w:r w:rsidRPr="00C85C03">
        <w:rPr>
          <w:rFonts w:ascii="ＭＳ ゴシック" w:eastAsia="ＭＳ ゴシック" w:hAnsi="ＭＳ ゴシック" w:hint="eastAsia"/>
          <w:sz w:val="24"/>
        </w:rPr>
        <w:t>おいしいお米をはじめ、安全・安心な農作物が生産されています。</w:t>
      </w:r>
    </w:p>
    <w:p w:rsidR="00C85C03" w:rsidRPr="00C85C03" w:rsidRDefault="00C85C03" w:rsidP="00C85C03">
      <w:pPr>
        <w:ind w:leftChars="228" w:left="479"/>
        <w:rPr>
          <w:rFonts w:ascii="ＭＳ ゴシック" w:eastAsia="ＭＳ ゴシック" w:hAnsi="ＭＳ ゴシック"/>
          <w:sz w:val="24"/>
        </w:rPr>
      </w:pPr>
      <w:r w:rsidRPr="00C85C03">
        <w:rPr>
          <w:rFonts w:ascii="ＭＳ ゴシック" w:eastAsia="ＭＳ ゴシック" w:hAnsi="ＭＳ ゴシック" w:hint="eastAsia"/>
          <w:noProof/>
          <w:sz w:val="24"/>
        </w:rPr>
        <mc:AlternateContent>
          <mc:Choice Requires="wps">
            <w:drawing>
              <wp:anchor distT="0" distB="0" distL="114300" distR="114300" simplePos="0" relativeHeight="251670528" behindDoc="0" locked="0" layoutInCell="1" allowOverlap="1">
                <wp:simplePos x="0" y="0"/>
                <wp:positionH relativeFrom="column">
                  <wp:posOffset>242266</wp:posOffset>
                </wp:positionH>
                <wp:positionV relativeFrom="paragraph">
                  <wp:posOffset>224790</wp:posOffset>
                </wp:positionV>
                <wp:extent cx="5610860" cy="537845"/>
                <wp:effectExtent l="0" t="0" r="27940" b="14605"/>
                <wp:wrapNone/>
                <wp:docPr id="22" name="角丸四角形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0860" cy="537845"/>
                        </a:xfrm>
                        <a:prstGeom prst="roundRect">
                          <a:avLst>
                            <a:gd name="adj" fmla="val 9755"/>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563335" id="角丸四角形 22" o:spid="_x0000_s1026" style="position:absolute;left:0;text-align:left;margin-left:19.1pt;margin-top:17.7pt;width:441.8pt;height:42.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63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" filled="f" strokeweight="1pt">
                <v:textbox inset="5.85pt,.7pt,5.85pt,.7pt"/>
              </v:roundrect>
            </w:pict>
          </mc:Fallback>
        </mc:AlternateContent>
      </w:r>
      <w:r w:rsidRPr="00C85C03">
        <w:rPr>
          <w:rFonts w:ascii="ＭＳ ゴシック" w:eastAsia="ＭＳ ゴシック" w:hAnsi="ＭＳ ゴシック" w:hint="eastAsia"/>
          <w:noProof/>
          <w:sz w:val="24"/>
        </w:rPr>
        <mc:AlternateContent>
          <mc:Choice Requires="wps">
            <w:drawing>
              <wp:anchor distT="0" distB="0" distL="114300" distR="114300" simplePos="0" relativeHeight="251671552" behindDoc="0" locked="0" layoutInCell="1" allowOverlap="1">
                <wp:simplePos x="0" y="0"/>
                <wp:positionH relativeFrom="column">
                  <wp:posOffset>344805</wp:posOffset>
                </wp:positionH>
                <wp:positionV relativeFrom="paragraph">
                  <wp:posOffset>116840</wp:posOffset>
                </wp:positionV>
                <wp:extent cx="1830070" cy="228600"/>
                <wp:effectExtent l="6985" t="6350" r="10795" b="12700"/>
                <wp:wrapNone/>
                <wp:docPr id="21" name="テキスト ボックス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0070" cy="228600"/>
                        </a:xfrm>
                        <a:prstGeom prst="rect">
                          <a:avLst/>
                        </a:prstGeom>
                        <a:solidFill>
                          <a:srgbClr val="000000"/>
                        </a:solidFill>
                        <a:ln w="9525">
                          <a:solidFill>
                            <a:srgbClr val="000000"/>
                          </a:solidFill>
                          <a:miter lim="800000"/>
                          <a:headEnd/>
                          <a:tailEnd/>
                        </a:ln>
                      </wps:spPr>
                      <wps:txbx>
                        <w:txbxContent>
                          <w:p w:rsidR="00F136DB" w:rsidRPr="00AC45A1" w:rsidRDefault="00F136DB" w:rsidP="00C85C03">
                            <w:pPr>
                              <w:jc w:val="center"/>
                              <w:rPr>
                                <w:rFonts w:ascii="HGP創英角ｺﾞｼｯｸUB" w:eastAsia="HGP創英角ｺﾞｼｯｸUB" w:hAnsi="HGP創英角ｺﾞｼｯｸUB"/>
                                <w:sz w:val="20"/>
                                <w:szCs w:val="20"/>
                              </w:rPr>
                            </w:pPr>
                            <w:r w:rsidRPr="00AC45A1">
                              <w:rPr>
                                <w:rFonts w:ascii="HGP創英角ｺﾞｼｯｸUB" w:eastAsia="HGP創英角ｺﾞｼｯｸUB" w:hAnsi="HGP創英角ｺﾞｼｯｸUB" w:hint="eastAsia"/>
                                <w:sz w:val="20"/>
                                <w:szCs w:val="20"/>
                              </w:rPr>
                              <w:t>みんなで見つけた地区の魅力</w:t>
                            </w:r>
                          </w:p>
                        </w:txbxContent>
                      </wps:txbx>
                      <wps:bodyPr rot="0" vert="horz" wrap="square" lIns="0" tIns="0" rIns="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21" o:spid="_x0000_s1044" type="#_x0000_t202" style="position:absolute;left:0;text-align:left;margin-left:27.15pt;margin-top:9.2pt;width:144.1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" fillcolor="black">
                <v:textbox inset="0,0,0,.7pt">
                  <w:txbxContent>
                    <w:p w:rsidR="00F136DB" w:rsidRPr="00AC45A1" w:rsidRDefault="00F136DB" w:rsidP="00C85C03">
                      <w:pPr>
                        <w:jc w:val="center"/>
                        <w:rPr>
                          <w:rFonts w:ascii="HGP創英角ｺﾞｼｯｸUB" w:eastAsia="HGP創英角ｺﾞｼｯｸUB" w:hAnsi="HGP創英角ｺﾞｼｯｸUB"/>
                          <w:sz w:val="20"/>
                          <w:szCs w:val="20"/>
                        </w:rPr>
                      </w:pPr>
                      <w:r w:rsidRPr="00AC45A1">
                        <w:rPr>
                          <w:rFonts w:ascii="HGP創英角ｺﾞｼｯｸUB" w:eastAsia="HGP創英角ｺﾞｼｯｸUB" w:hAnsi="HGP創英角ｺﾞｼｯｸUB" w:hint="eastAsia"/>
                          <w:sz w:val="20"/>
                          <w:szCs w:val="20"/>
                        </w:rPr>
                        <w:t>みんなで見つけた地区の魅力</w:t>
                      </w:r>
                    </w:p>
                  </w:txbxContent>
                </v:textbox>
              </v:shape>
            </w:pict>
          </mc:Fallback>
        </mc:AlternateConten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6"/>
      </w:tblGrid>
      <w:tr w:rsidR="00C85C03" w:rsidRPr="00C85C03" w:rsidTr="00EE69AB">
        <w:tc>
          <w:tcPr>
            <w:tcW w:w="8836" w:type="dxa"/>
            <w:tcBorders>
              <w:top w:val="nil"/>
              <w:left w:val="nil"/>
              <w:bottom w:val="nil"/>
              <w:right w:val="nil"/>
            </w:tcBorders>
            <w:shd w:val="clear" w:color="auto" w:fill="auto"/>
          </w:tcPr>
          <w:p w:rsidR="00C85C03" w:rsidRPr="00C85C03" w:rsidRDefault="00C85C03" w:rsidP="00C85C03">
            <w:pPr>
              <w:spacing w:line="280" w:lineRule="exact"/>
              <w:rPr>
                <w:rFonts w:ascii="ＭＳ ゴシック" w:eastAsia="ＭＳ ゴシック" w:hAnsi="ＭＳ ゴシック"/>
                <w:sz w:val="20"/>
                <w:szCs w:val="20"/>
              </w:rPr>
            </w:pPr>
          </w:p>
          <w:p w:rsidR="00C85C03" w:rsidRPr="00C85C03" w:rsidRDefault="00C85C03" w:rsidP="00C85C03">
            <w:pPr>
              <w:spacing w:line="280" w:lineRule="exact"/>
              <w:rPr>
                <w:rFonts w:ascii="ＭＳ ゴシック" w:eastAsia="ＭＳ ゴシック" w:hAnsi="ＭＳ ゴシック"/>
                <w:sz w:val="20"/>
                <w:szCs w:val="20"/>
              </w:rPr>
            </w:pPr>
            <w:r w:rsidRPr="00C85C03">
              <w:rPr>
                <w:rFonts w:ascii="ＭＳ ゴシック" w:eastAsia="ＭＳ ゴシック" w:hAnsi="ＭＳ ゴシック" w:hint="eastAsia"/>
                <w:sz w:val="20"/>
                <w:szCs w:val="20"/>
              </w:rPr>
              <w:t>お米がおいしい／安全・安心な食材がある／グリーンアスパラ、トマトなどの農作物を売りにできる　等</w:t>
            </w:r>
          </w:p>
        </w:tc>
      </w:tr>
    </w:tbl>
    <w:p w:rsidR="00C85C03" w:rsidRPr="00C85C03" w:rsidRDefault="00C85C03" w:rsidP="00C85C03">
      <w:pPr>
        <w:rPr>
          <w:rFonts w:ascii="ＭＳ ゴシック" w:eastAsia="ＭＳ ゴシック" w:hAnsi="ＭＳ ゴシック"/>
          <w:sz w:val="22"/>
          <w:szCs w:val="22"/>
        </w:rPr>
      </w:pPr>
    </w:p>
    <w:p w:rsidR="00C85C03" w:rsidRPr="00C85C03" w:rsidRDefault="00C85C03" w:rsidP="00C85C03">
      <w:pPr>
        <w:spacing w:line="240" w:lineRule="exact"/>
        <w:rPr>
          <w:rFonts w:ascii="ＭＳ ゴシック" w:eastAsia="ＭＳ ゴシック" w:hAnsi="ＭＳ ゴシック"/>
          <w:sz w:val="22"/>
          <w:szCs w:val="22"/>
        </w:rPr>
      </w:pPr>
    </w:p>
    <w:p w:rsidR="00C85C03" w:rsidRPr="005A7194" w:rsidRDefault="00C85C03" w:rsidP="00C85C03">
      <w:pPr>
        <w:pageBreakBefore/>
        <w:pBdr>
          <w:top w:val="single" w:sz="4" w:space="1" w:color="auto"/>
          <w:left w:val="single" w:sz="4" w:space="4" w:color="auto"/>
          <w:bottom w:val="single" w:sz="4" w:space="1" w:color="auto"/>
          <w:right w:val="single" w:sz="4" w:space="4" w:color="auto"/>
        </w:pBdr>
        <w:shd w:val="clear" w:color="auto" w:fill="606060"/>
        <w:spacing w:line="400" w:lineRule="exact"/>
        <w:outlineLvl w:val="2"/>
        <w:rPr>
          <w:rFonts w:ascii="ＭＳ ゴシック" w:eastAsia="ＭＳ ゴシック" w:hAnsi="ＭＳ ゴシック"/>
          <w:b/>
          <w:color w:val="FFFFFF" w:themeColor="background1"/>
          <w:sz w:val="28"/>
          <w:szCs w:val="28"/>
        </w:rPr>
      </w:pPr>
      <w:bookmarkStart w:id="3" w:name="_Toc390366812"/>
      <w:r w:rsidRPr="005A7194">
        <w:rPr>
          <w:rFonts w:ascii="ＭＳ ゴシック" w:eastAsia="ＭＳ ゴシック" w:hAnsi="ＭＳ ゴシック" w:hint="eastAsia"/>
          <w:b/>
          <w:color w:val="FFFFFF" w:themeColor="background1"/>
          <w:sz w:val="28"/>
          <w:szCs w:val="28"/>
        </w:rPr>
        <w:lastRenderedPageBreak/>
        <w:t>（３）東聖・ひじり野地区の課題</w:t>
      </w:r>
      <w:bookmarkEnd w:id="3"/>
    </w:p>
    <w:p w:rsidR="00C85C03" w:rsidRDefault="00F136DB" w:rsidP="00F136DB">
      <w:pPr>
        <w:ind w:firstLineChars="100" w:firstLine="210"/>
        <w:rPr>
          <w:rFonts w:ascii="ＭＳ ゴシック" w:eastAsia="ＭＳ ゴシック" w:hAnsi="ＭＳ ゴシック"/>
        </w:rPr>
      </w:pPr>
      <w:r>
        <w:rPr>
          <w:rFonts w:ascii="ＭＳ ゴシック" w:eastAsia="ＭＳ ゴシック" w:hAnsi="ＭＳ ゴシック" w:hint="eastAsia"/>
        </w:rPr>
        <w:t>まず、</w:t>
      </w:r>
      <w:r w:rsidR="00C85C03" w:rsidRPr="00C85C03">
        <w:rPr>
          <w:rFonts w:ascii="ＭＳ ゴシック" w:eastAsia="ＭＳ ゴシック" w:hAnsi="ＭＳ ゴシック" w:hint="eastAsia"/>
        </w:rPr>
        <w:t>東聖・ひじり野地区</w:t>
      </w:r>
      <w:r w:rsidR="00F31CE4">
        <w:rPr>
          <w:rFonts w:ascii="ＭＳ ゴシック" w:eastAsia="ＭＳ ゴシック" w:hAnsi="ＭＳ ゴシック" w:hint="eastAsia"/>
        </w:rPr>
        <w:t>の10年後</w:t>
      </w:r>
      <w:r w:rsidR="00C85841">
        <w:rPr>
          <w:rFonts w:ascii="ＭＳ ゴシック" w:eastAsia="ＭＳ ゴシック" w:hAnsi="ＭＳ ゴシック" w:hint="eastAsia"/>
        </w:rPr>
        <w:t>が</w:t>
      </w:r>
      <w:r>
        <w:rPr>
          <w:rFonts w:ascii="ＭＳ ゴシック" w:eastAsia="ＭＳ ゴシック" w:hAnsi="ＭＳ ゴシック" w:hint="eastAsia"/>
        </w:rPr>
        <w:t>どうなっていたら良いか？</w:t>
      </w:r>
      <w:r w:rsidR="001A2FFF">
        <w:rPr>
          <w:rFonts w:ascii="ＭＳ ゴシック" w:eastAsia="ＭＳ ゴシック" w:hAnsi="ＭＳ ゴシック" w:hint="eastAsia"/>
        </w:rPr>
        <w:t>を想像し</w:t>
      </w:r>
      <w:r>
        <w:rPr>
          <w:rFonts w:ascii="ＭＳ ゴシック" w:eastAsia="ＭＳ ゴシック" w:hAnsi="ＭＳ ゴシック" w:hint="eastAsia"/>
        </w:rPr>
        <w:t>て、</w:t>
      </w:r>
      <w:r w:rsidR="00F31CE4">
        <w:rPr>
          <w:rFonts w:ascii="ＭＳ ゴシック" w:eastAsia="ＭＳ ゴシック" w:hAnsi="ＭＳ ゴシック" w:hint="eastAsia"/>
        </w:rPr>
        <w:t>以下の４つのテーマ</w:t>
      </w:r>
      <w:r w:rsidR="001A2FFF">
        <w:rPr>
          <w:rFonts w:ascii="ＭＳ ゴシック" w:eastAsia="ＭＳ ゴシック" w:hAnsi="ＭＳ ゴシック" w:hint="eastAsia"/>
        </w:rPr>
        <w:t>に分かれて</w:t>
      </w:r>
      <w:r w:rsidR="008E4A92">
        <w:rPr>
          <w:rFonts w:ascii="ＭＳ ゴシック" w:eastAsia="ＭＳ ゴシック" w:hAnsi="ＭＳ ゴシック" w:hint="eastAsia"/>
        </w:rPr>
        <w:t>対話を重ね</w:t>
      </w:r>
      <w:r w:rsidR="001A2FFF">
        <w:rPr>
          <w:rFonts w:ascii="ＭＳ ゴシック" w:eastAsia="ＭＳ ゴシック" w:hAnsi="ＭＳ ゴシック" w:hint="eastAsia"/>
        </w:rPr>
        <w:t>、</w:t>
      </w:r>
      <w:r w:rsidR="008E4A92">
        <w:rPr>
          <w:rFonts w:ascii="ＭＳ ゴシック" w:eastAsia="ＭＳ ゴシック" w:hAnsi="ＭＳ ゴシック" w:hint="eastAsia"/>
        </w:rPr>
        <w:t>現在、地域が抱える課題について意見交換を行</w:t>
      </w:r>
      <w:r w:rsidR="001A2FFF">
        <w:rPr>
          <w:rFonts w:ascii="ＭＳ ゴシック" w:eastAsia="ＭＳ ゴシック" w:hAnsi="ＭＳ ゴシック" w:hint="eastAsia"/>
        </w:rPr>
        <w:t>い</w:t>
      </w:r>
      <w:r>
        <w:rPr>
          <w:rFonts w:ascii="ＭＳ ゴシック" w:eastAsia="ＭＳ ゴシック" w:hAnsi="ＭＳ ゴシック" w:hint="eastAsia"/>
        </w:rPr>
        <w:t>、その中から重要だと思われるキーワードを拾って、その重要度を投票で確認しました。</w:t>
      </w:r>
      <w:r w:rsidR="001A2FFF" w:rsidRPr="00AC0D79">
        <w:rPr>
          <w:rFonts w:ascii="ＭＳ ゴシック" w:eastAsia="ＭＳ ゴシック" w:hAnsi="ＭＳ ゴシック" w:hint="eastAsia"/>
        </w:rPr>
        <w:t>（</w:t>
      </w:r>
      <w:r w:rsidR="001A2FFF" w:rsidRPr="005A7194">
        <w:rPr>
          <w:rFonts w:ascii="ＭＳ ゴシック" w:eastAsia="ＭＳ ゴシック" w:hAnsi="ＭＳ ゴシック" w:hint="eastAsia"/>
          <w:color w:val="FF0000"/>
        </w:rPr>
        <w:t>●</w:t>
      </w:r>
      <w:r w:rsidR="001A2FFF">
        <w:rPr>
          <w:rFonts w:ascii="ＭＳ ゴシック" w:eastAsia="ＭＳ ゴシック" w:hAnsi="ＭＳ ゴシック" w:hint="eastAsia"/>
        </w:rPr>
        <w:t xml:space="preserve">とても重要　</w:t>
      </w:r>
      <w:r w:rsidR="001A2FFF" w:rsidRPr="005A7194">
        <w:rPr>
          <w:rFonts w:ascii="ＭＳ ゴシック" w:eastAsia="ＭＳ ゴシック" w:hAnsi="ＭＳ ゴシック" w:hint="eastAsia"/>
          <w:color w:val="0070C0"/>
        </w:rPr>
        <w:t>●</w:t>
      </w:r>
      <w:r w:rsidR="001A2FFF">
        <w:rPr>
          <w:rFonts w:ascii="ＭＳ ゴシック" w:eastAsia="ＭＳ ゴシック" w:hAnsi="ＭＳ ゴシック" w:hint="eastAsia"/>
        </w:rPr>
        <w:t>重要　で投票）</w:t>
      </w:r>
    </w:p>
    <w:p w:rsidR="001A2FFF" w:rsidRPr="00C472B2" w:rsidRDefault="001A2FFF" w:rsidP="00AC0D79">
      <w:pPr>
        <w:ind w:firstLineChars="100" w:firstLine="181"/>
        <w:rPr>
          <w:rFonts w:ascii="ＭＳ ゴシック" w:eastAsia="ＭＳ ゴシック" w:hAnsi="ＭＳ ゴシック"/>
          <w:b/>
          <w:color w:val="FF0000"/>
          <w:sz w:val="18"/>
          <w:u w:val="single"/>
        </w:rPr>
      </w:pPr>
      <w:r w:rsidRPr="00C472B2">
        <w:rPr>
          <w:rFonts w:ascii="ＭＳ ゴシック" w:eastAsia="ＭＳ ゴシック" w:hAnsi="ＭＳ ゴシック" w:hint="eastAsia"/>
          <w:b/>
          <w:color w:val="FF0000"/>
          <w:sz w:val="18"/>
          <w:u w:val="single"/>
        </w:rPr>
        <w:t>※</w:t>
      </w:r>
      <w:r w:rsidR="00F136DB" w:rsidRPr="00C472B2">
        <w:rPr>
          <w:rFonts w:ascii="ＭＳ ゴシック" w:eastAsia="ＭＳ ゴシック" w:hAnsi="ＭＳ ゴシック" w:hint="eastAsia"/>
          <w:b/>
          <w:color w:val="FF0000"/>
          <w:sz w:val="18"/>
          <w:u w:val="single"/>
        </w:rPr>
        <w:t>意見交換の結果は</w:t>
      </w:r>
      <w:r w:rsidRPr="00C472B2">
        <w:rPr>
          <w:rFonts w:ascii="ＭＳ ゴシック" w:eastAsia="ＭＳ ゴシック" w:hAnsi="ＭＳ ゴシック" w:hint="eastAsia"/>
          <w:b/>
          <w:color w:val="FF0000"/>
          <w:sz w:val="18"/>
          <w:u w:val="single"/>
        </w:rPr>
        <w:t>、後段の「地区別まちづくりに向けた意見・提言」をご参照ください</w:t>
      </w:r>
    </w:p>
    <w:p w:rsidR="00C85C03" w:rsidRPr="005A7194" w:rsidRDefault="00C85C03" w:rsidP="00C85C03">
      <w:pPr>
        <w:rPr>
          <w:sz w:val="20"/>
        </w:rPr>
      </w:pPr>
    </w:p>
    <w:p w:rsidR="005A7194" w:rsidRPr="00F31CE4" w:rsidRDefault="005A7194" w:rsidP="005A7194">
      <w:pPr>
        <w:rPr>
          <w:rFonts w:ascii="HGP創英角ｺﾞｼｯｸUB" w:eastAsia="HGP創英角ｺﾞｼｯｸUB" w:hAnsi="HGP創英角ｺﾞｼｯｸUB"/>
          <w:sz w:val="28"/>
        </w:rPr>
      </w:pPr>
      <w:r w:rsidRPr="00F31CE4">
        <w:rPr>
          <w:rFonts w:ascii="HGP創英角ｺﾞｼｯｸUB" w:eastAsia="HGP創英角ｺﾞｼｯｸUB" w:hAnsi="HGP創英角ｺﾞｼｯｸUB" w:hint="eastAsia"/>
          <w:sz w:val="28"/>
        </w:rPr>
        <w:t>１　子どもの学び・育児環境</w:t>
      </w:r>
      <w:r w:rsidR="002052ED">
        <w:rPr>
          <w:rFonts w:ascii="HGP創英角ｺﾞｼｯｸUB" w:eastAsia="HGP創英角ｺﾞｼｯｸUB" w:hAnsi="HGP創英角ｺﾞｼｯｸUB" w:hint="eastAsia"/>
          <w:sz w:val="28"/>
        </w:rPr>
        <w:t>はどのようになっていると</w:t>
      </w:r>
      <w:r w:rsidR="003915B6">
        <w:rPr>
          <w:rFonts w:ascii="HGP創英角ｺﾞｼｯｸUB" w:eastAsia="HGP創英角ｺﾞｼｯｸUB" w:hAnsi="HGP創英角ｺﾞｼｯｸUB" w:hint="eastAsia"/>
          <w:sz w:val="28"/>
        </w:rPr>
        <w:t>よい</w:t>
      </w:r>
      <w:r w:rsidR="002052ED">
        <w:rPr>
          <w:rFonts w:ascii="HGP創英角ｺﾞｼｯｸUB" w:eastAsia="HGP創英角ｺﾞｼｯｸUB" w:hAnsi="HGP創英角ｺﾞｼｯｸUB" w:hint="eastAsia"/>
          <w:sz w:val="28"/>
        </w:rPr>
        <w:t>か？</w:t>
      </w:r>
    </w:p>
    <w:p w:rsidR="005A7194" w:rsidRPr="005A7194" w:rsidRDefault="002052ED" w:rsidP="005A7194">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・学ぶことを楽しめる環境がある</w:t>
      </w:r>
      <w:r w:rsidR="00C472B2">
        <w:rPr>
          <w:rFonts w:ascii="ＭＳ ゴシック" w:eastAsia="ＭＳ ゴシック" w:hAnsi="ＭＳ ゴシック" w:hint="eastAsia"/>
          <w:sz w:val="22"/>
        </w:rPr>
        <w:t xml:space="preserve"> </w:t>
      </w:r>
      <w:r w:rsidR="00C472B2">
        <w:rPr>
          <w:rFonts w:ascii="ＭＳ ゴシック" w:eastAsia="ＭＳ ゴシック" w:hAnsi="ＭＳ ゴシック"/>
          <w:sz w:val="22"/>
        </w:rPr>
        <w:t xml:space="preserve">     </w:t>
      </w:r>
      <w:r w:rsidR="005A7194">
        <w:rPr>
          <w:rFonts w:ascii="ＭＳ ゴシック" w:eastAsia="ＭＳ ゴシック" w:hAnsi="ＭＳ ゴシック" w:hint="eastAsia"/>
          <w:sz w:val="22"/>
        </w:rPr>
        <w:t xml:space="preserve">　　　　　　　　　</w:t>
      </w:r>
      <w:r w:rsidR="005A7194" w:rsidRPr="005A7194">
        <w:rPr>
          <w:rFonts w:ascii="ＭＳ ゴシック" w:eastAsia="ＭＳ ゴシック" w:hAnsi="ＭＳ ゴシック" w:hint="eastAsia"/>
          <w:sz w:val="22"/>
        </w:rPr>
        <w:t>（</w:t>
      </w:r>
      <w:r w:rsidR="005A7194" w:rsidRPr="005A7194">
        <w:rPr>
          <w:rFonts w:ascii="ＭＳ ゴシック" w:eastAsia="ＭＳ ゴシック" w:hAnsi="ＭＳ ゴシック" w:hint="eastAsia"/>
          <w:color w:val="FF0000"/>
          <w:sz w:val="22"/>
        </w:rPr>
        <w:t>●</w:t>
      </w:r>
      <w:r w:rsidR="005A7194" w:rsidRPr="005A7194">
        <w:rPr>
          <w:rFonts w:ascii="ＭＳ ゴシック" w:eastAsia="ＭＳ ゴシック" w:hAnsi="ＭＳ ゴシック" w:hint="eastAsia"/>
          <w:sz w:val="22"/>
        </w:rPr>
        <w:t>：２票：</w:t>
      </w:r>
      <w:r w:rsidR="005A7194" w:rsidRPr="005A7194">
        <w:rPr>
          <w:rFonts w:ascii="ＭＳ ゴシック" w:eastAsia="ＭＳ ゴシック" w:hAnsi="ＭＳ ゴシック" w:hint="eastAsia"/>
          <w:color w:val="0070C0"/>
          <w:sz w:val="22"/>
        </w:rPr>
        <w:t>●</w:t>
      </w:r>
      <w:r w:rsidR="005A7194" w:rsidRPr="005A7194">
        <w:rPr>
          <w:rFonts w:ascii="ＭＳ ゴシック" w:eastAsia="ＭＳ ゴシック" w:hAnsi="ＭＳ ゴシック" w:hint="eastAsia"/>
          <w:sz w:val="22"/>
        </w:rPr>
        <w:t>２票）</w:t>
      </w: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・学校・家庭以外で多様な人と触れ合える場所がある</w:t>
      </w:r>
      <w:r w:rsidR="00C472B2">
        <w:rPr>
          <w:rFonts w:ascii="ＭＳ ゴシック" w:eastAsia="ＭＳ ゴシック" w:hAnsi="ＭＳ ゴシック" w:hint="eastAsia"/>
          <w:sz w:val="22"/>
        </w:rPr>
        <w:t xml:space="preserve"> </w:t>
      </w:r>
      <w:r w:rsidR="00C472B2">
        <w:rPr>
          <w:rFonts w:ascii="ＭＳ ゴシック" w:eastAsia="ＭＳ ゴシック" w:hAnsi="ＭＳ ゴシック"/>
          <w:sz w:val="22"/>
        </w:rPr>
        <w:t xml:space="preserve">     </w:t>
      </w: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：２票：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９票）</w:t>
      </w:r>
    </w:p>
    <w:p w:rsidR="005A7194" w:rsidRDefault="005A7194" w:rsidP="005A7194">
      <w:pPr>
        <w:rPr>
          <w:rFonts w:ascii="ＭＳ ゴシック" w:eastAsia="ＭＳ ゴシック" w:hAnsi="ＭＳ ゴシック"/>
          <w:sz w:val="22"/>
        </w:rPr>
      </w:pPr>
      <w:r w:rsidRPr="005A7194">
        <w:rPr>
          <w:rFonts w:ascii="ＭＳ ゴシック" w:eastAsia="ＭＳ ゴシック" w:hAnsi="ＭＳ ゴシック" w:hint="eastAsia"/>
          <w:sz w:val="22"/>
        </w:rPr>
        <w:t xml:space="preserve">　・子育ては現在もしやすいが、困ったときに気軽に相談できる場所があるとさらに良い</w:t>
      </w:r>
    </w:p>
    <w:p w:rsidR="005A7194" w:rsidRPr="005A7194" w:rsidRDefault="005A7194" w:rsidP="005A7194">
      <w:pPr>
        <w:ind w:firstLineChars="2800" w:firstLine="6160"/>
        <w:rPr>
          <w:rFonts w:ascii="ＭＳ ゴシック" w:eastAsia="ＭＳ ゴシック" w:hAnsi="ＭＳ ゴシック"/>
          <w:sz w:val="22"/>
        </w:rPr>
      </w:pP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：０票：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１票）</w:t>
      </w:r>
    </w:p>
    <w:p w:rsidR="00F31CE4" w:rsidRPr="005A7194" w:rsidRDefault="00F31CE4" w:rsidP="005A7194">
      <w:pPr>
        <w:rPr>
          <w:rFonts w:ascii="ＭＳ ゴシック" w:eastAsia="ＭＳ ゴシック" w:hAnsi="ＭＳ ゴシック"/>
          <w:sz w:val="22"/>
        </w:rPr>
      </w:pPr>
    </w:p>
    <w:p w:rsidR="005A7194" w:rsidRPr="00F31CE4" w:rsidRDefault="005A7194" w:rsidP="00C472B2">
      <w:pPr>
        <w:spacing w:line="400" w:lineRule="exact"/>
        <w:rPr>
          <w:rFonts w:ascii="HGP創英角ｺﾞｼｯｸUB" w:eastAsia="HGP創英角ｺﾞｼｯｸUB" w:hAnsi="HGP創英角ｺﾞｼｯｸUB"/>
          <w:sz w:val="28"/>
        </w:rPr>
      </w:pPr>
      <w:r w:rsidRPr="00F31CE4">
        <w:rPr>
          <w:rFonts w:ascii="HGP創英角ｺﾞｼｯｸUB" w:eastAsia="HGP創英角ｺﾞｼｯｸUB" w:hAnsi="HGP創英角ｺﾞｼｯｸUB" w:hint="eastAsia"/>
          <w:sz w:val="28"/>
        </w:rPr>
        <w:t>２　6</w:t>
      </w:r>
      <w:r w:rsidRPr="00F31CE4">
        <w:rPr>
          <w:rFonts w:ascii="HGP創英角ｺﾞｼｯｸUB" w:eastAsia="HGP創英角ｺﾞｼｯｸUB" w:hAnsi="HGP創英角ｺﾞｼｯｸUB"/>
          <w:sz w:val="28"/>
        </w:rPr>
        <w:t>5</w:t>
      </w:r>
      <w:r w:rsidRPr="00F31CE4">
        <w:rPr>
          <w:rFonts w:ascii="HGP創英角ｺﾞｼｯｸUB" w:eastAsia="HGP創英角ｺﾞｼｯｸUB" w:hAnsi="HGP創英角ｺﾞｼｯｸUB" w:hint="eastAsia"/>
          <w:sz w:val="28"/>
        </w:rPr>
        <w:t>歳から75歳の働き方／75歳以上の暮らし方</w:t>
      </w:r>
    </w:p>
    <w:p w:rsidR="00C472B2" w:rsidRDefault="00C472B2" w:rsidP="005A7194">
      <w:pPr>
        <w:ind w:firstLineChars="100" w:firstLine="220"/>
        <w:rPr>
          <w:rFonts w:ascii="ＭＳ ゴシック" w:eastAsia="ＭＳ ゴシック" w:hAnsi="ＭＳ ゴシック"/>
          <w:sz w:val="22"/>
        </w:rPr>
      </w:pP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・65歳以上でも働く人が増え</w:t>
      </w:r>
      <w:r w:rsidR="002052ED">
        <w:rPr>
          <w:rFonts w:ascii="ＭＳ ゴシック" w:eastAsia="ＭＳ ゴシック" w:hAnsi="ＭＳ ゴシック" w:hint="eastAsia"/>
          <w:sz w:val="22"/>
        </w:rPr>
        <w:t xml:space="preserve">ている　</w:t>
      </w:r>
      <w:r w:rsidR="00F31CE4">
        <w:rPr>
          <w:rFonts w:ascii="ＭＳ ゴシック" w:eastAsia="ＭＳ ゴシック" w:hAnsi="ＭＳ ゴシック" w:hint="eastAsia"/>
          <w:sz w:val="22"/>
        </w:rPr>
        <w:t xml:space="preserve"> </w:t>
      </w:r>
      <w:r w:rsidR="00F31CE4">
        <w:rPr>
          <w:rFonts w:ascii="ＭＳ ゴシック" w:eastAsia="ＭＳ ゴシック" w:hAnsi="ＭＳ ゴシック"/>
          <w:sz w:val="22"/>
        </w:rPr>
        <w:t xml:space="preserve">                  </w:t>
      </w: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：０票：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１票）</w:t>
      </w: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・働く場所や移動手段の確保が重要</w:t>
      </w:r>
      <w:r>
        <w:rPr>
          <w:rFonts w:ascii="ＭＳ ゴシック" w:eastAsia="ＭＳ ゴシック" w:hAnsi="ＭＳ ゴシック" w:hint="eastAsia"/>
          <w:sz w:val="22"/>
        </w:rPr>
        <w:t xml:space="preserve">　　　　　　　　　　　</w:t>
      </w: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：９票：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３票）</w:t>
      </w:r>
    </w:p>
    <w:p w:rsidR="005A7194" w:rsidRPr="005A7194" w:rsidRDefault="002052ED" w:rsidP="005A7194">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 xml:space="preserve">・独居高齢者の見守りサービスが必要　　　　</w:t>
      </w:r>
      <w:r w:rsidR="005A7194">
        <w:rPr>
          <w:rFonts w:ascii="ＭＳ ゴシック" w:eastAsia="ＭＳ ゴシック" w:hAnsi="ＭＳ ゴシック" w:hint="eastAsia"/>
          <w:sz w:val="22"/>
        </w:rPr>
        <w:t xml:space="preserve">　　　　　　</w:t>
      </w:r>
      <w:r w:rsidR="005A7194" w:rsidRPr="005A7194">
        <w:rPr>
          <w:rFonts w:ascii="ＭＳ ゴシック" w:eastAsia="ＭＳ ゴシック" w:hAnsi="ＭＳ ゴシック" w:hint="eastAsia"/>
          <w:sz w:val="22"/>
        </w:rPr>
        <w:t>（</w:t>
      </w:r>
      <w:r w:rsidR="005A7194" w:rsidRPr="005A7194">
        <w:rPr>
          <w:rFonts w:ascii="ＭＳ ゴシック" w:eastAsia="ＭＳ ゴシック" w:hAnsi="ＭＳ ゴシック" w:hint="eastAsia"/>
          <w:color w:val="FF0000"/>
          <w:sz w:val="22"/>
        </w:rPr>
        <w:t>●</w:t>
      </w:r>
      <w:r w:rsidR="005A7194" w:rsidRPr="005A7194">
        <w:rPr>
          <w:rFonts w:ascii="ＭＳ ゴシック" w:eastAsia="ＭＳ ゴシック" w:hAnsi="ＭＳ ゴシック" w:hint="eastAsia"/>
          <w:sz w:val="22"/>
        </w:rPr>
        <w:t>：５票：</w:t>
      </w:r>
      <w:r w:rsidR="005A7194" w:rsidRPr="005A7194">
        <w:rPr>
          <w:rFonts w:ascii="ＭＳ ゴシック" w:eastAsia="ＭＳ ゴシック" w:hAnsi="ＭＳ ゴシック" w:hint="eastAsia"/>
          <w:color w:val="0070C0"/>
          <w:sz w:val="22"/>
        </w:rPr>
        <w:t>●</w:t>
      </w:r>
      <w:r w:rsidR="005A7194" w:rsidRPr="005A7194">
        <w:rPr>
          <w:rFonts w:ascii="ＭＳ ゴシック" w:eastAsia="ＭＳ ゴシック" w:hAnsi="ＭＳ ゴシック" w:hint="eastAsia"/>
          <w:sz w:val="22"/>
        </w:rPr>
        <w:t>６票）</w:t>
      </w: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・高齢者が気軽に集まれる場所が必要 など</w:t>
      </w:r>
      <w:r>
        <w:rPr>
          <w:rFonts w:ascii="ＭＳ ゴシック" w:eastAsia="ＭＳ ゴシック" w:hAnsi="ＭＳ ゴシック" w:hint="eastAsia"/>
          <w:sz w:val="22"/>
        </w:rPr>
        <w:t xml:space="preserve">　　　　　　　 </w:t>
      </w: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：２票：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１票）</w:t>
      </w:r>
    </w:p>
    <w:p w:rsidR="005A7194" w:rsidRDefault="005A7194" w:rsidP="005A7194">
      <w:pPr>
        <w:rPr>
          <w:rFonts w:ascii="ＭＳ ゴシック" w:eastAsia="ＭＳ ゴシック" w:hAnsi="ＭＳ ゴシック"/>
          <w:sz w:val="22"/>
        </w:rPr>
      </w:pPr>
    </w:p>
    <w:p w:rsidR="00F31CE4" w:rsidRPr="00F31CE4" w:rsidRDefault="00F31CE4" w:rsidP="005A7194">
      <w:pPr>
        <w:rPr>
          <w:rFonts w:ascii="ＭＳ ゴシック" w:eastAsia="ＭＳ ゴシック" w:hAnsi="ＭＳ ゴシック"/>
          <w:sz w:val="22"/>
        </w:rPr>
      </w:pPr>
    </w:p>
    <w:p w:rsidR="005A7194" w:rsidRPr="00F31CE4" w:rsidRDefault="005A7194" w:rsidP="005A7194">
      <w:pPr>
        <w:rPr>
          <w:rFonts w:ascii="HGP創英角ｺﾞｼｯｸUB" w:eastAsia="HGP創英角ｺﾞｼｯｸUB" w:hAnsi="HGP創英角ｺﾞｼｯｸUB"/>
          <w:sz w:val="28"/>
        </w:rPr>
      </w:pPr>
      <w:r w:rsidRPr="00F31CE4">
        <w:rPr>
          <w:rFonts w:ascii="HGP創英角ｺﾞｼｯｸUB" w:eastAsia="HGP創英角ｺﾞｼｯｸUB" w:hAnsi="HGP創英角ｺﾞｼｯｸUB" w:hint="eastAsia"/>
          <w:sz w:val="28"/>
        </w:rPr>
        <w:t>３ 人口流入が増えているとしたら、どんな変化が起きたのか</w:t>
      </w:r>
      <w:r w:rsidR="002052ED">
        <w:rPr>
          <w:rFonts w:ascii="HGP創英角ｺﾞｼｯｸUB" w:eastAsia="HGP創英角ｺﾞｼｯｸUB" w:hAnsi="HGP創英角ｺﾞｼｯｸUB" w:hint="eastAsia"/>
          <w:sz w:val="28"/>
        </w:rPr>
        <w:t>？</w:t>
      </w: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・公共交通</w:t>
      </w:r>
      <w:r w:rsidR="002052ED">
        <w:rPr>
          <w:rFonts w:ascii="ＭＳ ゴシック" w:eastAsia="ＭＳ ゴシック" w:hAnsi="ＭＳ ゴシック" w:hint="eastAsia"/>
          <w:sz w:val="22"/>
        </w:rPr>
        <w:t>機関</w:t>
      </w:r>
      <w:r w:rsidRPr="005A7194">
        <w:rPr>
          <w:rFonts w:ascii="ＭＳ ゴシック" w:eastAsia="ＭＳ ゴシック" w:hAnsi="ＭＳ ゴシック" w:hint="eastAsia"/>
          <w:sz w:val="22"/>
        </w:rPr>
        <w:t>が充実</w:t>
      </w:r>
      <w:r w:rsidR="002052ED">
        <w:rPr>
          <w:rFonts w:ascii="ＭＳ ゴシック" w:eastAsia="ＭＳ ゴシック" w:hAnsi="ＭＳ ゴシック" w:hint="eastAsia"/>
          <w:sz w:val="22"/>
        </w:rPr>
        <w:t xml:space="preserve">している　　　</w:t>
      </w:r>
      <w:r w:rsidR="00F31CE4">
        <w:rPr>
          <w:rFonts w:ascii="ＭＳ ゴシック" w:eastAsia="ＭＳ ゴシック" w:hAnsi="ＭＳ ゴシック" w:hint="eastAsia"/>
          <w:sz w:val="22"/>
        </w:rPr>
        <w:t xml:space="preserve"> </w:t>
      </w:r>
      <w:r w:rsidR="00F31CE4">
        <w:rPr>
          <w:rFonts w:ascii="ＭＳ ゴシック" w:eastAsia="ＭＳ ゴシック" w:hAnsi="ＭＳ ゴシック"/>
          <w:sz w:val="22"/>
        </w:rPr>
        <w:t xml:space="preserve">                 </w:t>
      </w:r>
      <w:r w:rsidR="00F31CE4">
        <w:rPr>
          <w:rFonts w:ascii="ＭＳ ゴシック" w:eastAsia="ＭＳ ゴシック" w:hAnsi="ＭＳ ゴシック" w:hint="eastAsia"/>
          <w:sz w:val="22"/>
        </w:rPr>
        <w:t xml:space="preserve"> </w:t>
      </w:r>
      <w:r w:rsidR="00F31CE4">
        <w:rPr>
          <w:rFonts w:ascii="ＭＳ ゴシック" w:eastAsia="ＭＳ ゴシック" w:hAnsi="ＭＳ ゴシック"/>
          <w:sz w:val="22"/>
        </w:rPr>
        <w:t xml:space="preserve"> </w:t>
      </w: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：５票：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２票）</w:t>
      </w: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・企業誘致により働く場が増え、若い世代が転出せず残っている</w:t>
      </w:r>
    </w:p>
    <w:p w:rsidR="005A7194" w:rsidRPr="005A7194" w:rsidRDefault="005A7194" w:rsidP="00F31CE4">
      <w:pPr>
        <w:ind w:firstLineChars="2800" w:firstLine="6160"/>
        <w:rPr>
          <w:rFonts w:ascii="ＭＳ ゴシック" w:eastAsia="ＭＳ ゴシック" w:hAnsi="ＭＳ ゴシック"/>
          <w:sz w:val="22"/>
        </w:rPr>
      </w:pP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：６票：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１票）</w:t>
      </w:r>
    </w:p>
    <w:p w:rsidR="005A7194" w:rsidRPr="005A7194" w:rsidRDefault="002052ED" w:rsidP="005A7194">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・子育てしやすい環境があり</w:t>
      </w:r>
      <w:r w:rsidR="005A7194" w:rsidRPr="005A7194">
        <w:rPr>
          <w:rFonts w:ascii="ＭＳ ゴシック" w:eastAsia="ＭＳ ゴシック" w:hAnsi="ＭＳ ゴシック" w:hint="eastAsia"/>
          <w:sz w:val="22"/>
        </w:rPr>
        <w:t>若い</w:t>
      </w:r>
      <w:r>
        <w:rPr>
          <w:rFonts w:ascii="ＭＳ ゴシック" w:eastAsia="ＭＳ ゴシック" w:hAnsi="ＭＳ ゴシック" w:hint="eastAsia"/>
          <w:sz w:val="22"/>
        </w:rPr>
        <w:t>世代の</w:t>
      </w:r>
      <w:r w:rsidR="005A7194" w:rsidRPr="005A7194">
        <w:rPr>
          <w:rFonts w:ascii="ＭＳ ゴシック" w:eastAsia="ＭＳ ゴシック" w:hAnsi="ＭＳ ゴシック" w:hint="eastAsia"/>
          <w:sz w:val="22"/>
        </w:rPr>
        <w:t>転入者</w:t>
      </w:r>
      <w:r>
        <w:rPr>
          <w:rFonts w:ascii="ＭＳ ゴシック" w:eastAsia="ＭＳ ゴシック" w:hAnsi="ＭＳ ゴシック" w:hint="eastAsia"/>
          <w:sz w:val="22"/>
        </w:rPr>
        <w:t>が増えている</w:t>
      </w:r>
      <w:r w:rsidR="005A7194" w:rsidRPr="005A7194">
        <w:rPr>
          <w:rFonts w:ascii="ＭＳ ゴシック" w:eastAsia="ＭＳ ゴシック" w:hAnsi="ＭＳ ゴシック" w:hint="eastAsia"/>
          <w:sz w:val="22"/>
        </w:rPr>
        <w:t>（</w:t>
      </w:r>
      <w:r w:rsidR="005A7194" w:rsidRPr="005A7194">
        <w:rPr>
          <w:rFonts w:ascii="ＭＳ ゴシック" w:eastAsia="ＭＳ ゴシック" w:hAnsi="ＭＳ ゴシック" w:hint="eastAsia"/>
          <w:color w:val="FF0000"/>
          <w:sz w:val="22"/>
        </w:rPr>
        <w:t>●</w:t>
      </w:r>
      <w:r w:rsidR="005A7194" w:rsidRPr="005A7194">
        <w:rPr>
          <w:rFonts w:ascii="ＭＳ ゴシック" w:eastAsia="ＭＳ ゴシック" w:hAnsi="ＭＳ ゴシック" w:hint="eastAsia"/>
          <w:sz w:val="22"/>
        </w:rPr>
        <w:t>：６票：</w:t>
      </w:r>
      <w:r w:rsidR="005A7194" w:rsidRPr="005A7194">
        <w:rPr>
          <w:rFonts w:ascii="ＭＳ ゴシック" w:eastAsia="ＭＳ ゴシック" w:hAnsi="ＭＳ ゴシック" w:hint="eastAsia"/>
          <w:color w:val="0070C0"/>
          <w:sz w:val="22"/>
        </w:rPr>
        <w:t>●</w:t>
      </w:r>
      <w:r w:rsidR="005A7194" w:rsidRPr="005A7194">
        <w:rPr>
          <w:rFonts w:ascii="ＭＳ ゴシック" w:eastAsia="ＭＳ ゴシック" w:hAnsi="ＭＳ ゴシック" w:hint="eastAsia"/>
          <w:sz w:val="22"/>
        </w:rPr>
        <w:t>１票）</w:t>
      </w: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・外国人と交流しながら共生している</w:t>
      </w:r>
      <w:r w:rsidR="002052ED">
        <w:rPr>
          <w:rFonts w:ascii="ＭＳ ゴシック" w:eastAsia="ＭＳ ゴシック" w:hAnsi="ＭＳ ゴシック" w:hint="eastAsia"/>
          <w:sz w:val="22"/>
        </w:rPr>
        <w:t xml:space="preserve">　　 </w:t>
      </w:r>
      <w:r w:rsidR="00F31CE4">
        <w:rPr>
          <w:rFonts w:ascii="ＭＳ ゴシック" w:eastAsia="ＭＳ ゴシック" w:hAnsi="ＭＳ ゴシック" w:hint="eastAsia"/>
          <w:sz w:val="22"/>
        </w:rPr>
        <w:t xml:space="preserve"> </w:t>
      </w:r>
      <w:r w:rsidR="00F31CE4">
        <w:rPr>
          <w:rFonts w:ascii="ＭＳ ゴシック" w:eastAsia="ＭＳ ゴシック" w:hAnsi="ＭＳ ゴシック"/>
          <w:sz w:val="22"/>
        </w:rPr>
        <w:t xml:space="preserve">              </w:t>
      </w: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：３票：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２票）</w:t>
      </w:r>
    </w:p>
    <w:p w:rsidR="005A7194" w:rsidRDefault="005A7194" w:rsidP="005A7194">
      <w:pPr>
        <w:rPr>
          <w:rFonts w:ascii="ＭＳ ゴシック" w:eastAsia="ＭＳ ゴシック" w:hAnsi="ＭＳ ゴシック"/>
          <w:sz w:val="22"/>
        </w:rPr>
      </w:pPr>
    </w:p>
    <w:p w:rsidR="00F31CE4" w:rsidRPr="005A7194" w:rsidRDefault="00F31CE4" w:rsidP="005A7194">
      <w:pPr>
        <w:rPr>
          <w:rFonts w:ascii="ＭＳ ゴシック" w:eastAsia="ＭＳ ゴシック" w:hAnsi="ＭＳ ゴシック"/>
          <w:sz w:val="22"/>
        </w:rPr>
      </w:pPr>
    </w:p>
    <w:p w:rsidR="005A7194" w:rsidRPr="00F31CE4" w:rsidRDefault="005A7194" w:rsidP="005A7194">
      <w:pPr>
        <w:rPr>
          <w:rFonts w:ascii="HGP創英角ｺﾞｼｯｸUB" w:eastAsia="HGP創英角ｺﾞｼｯｸUB" w:hAnsi="HGP創英角ｺﾞｼｯｸUB"/>
          <w:sz w:val="28"/>
        </w:rPr>
      </w:pPr>
      <w:r w:rsidRPr="00F31CE4">
        <w:rPr>
          <w:rFonts w:ascii="HGP創英角ｺﾞｼｯｸUB" w:eastAsia="HGP創英角ｺﾞｼｯｸUB" w:hAnsi="HGP創英角ｺﾞｼｯｸUB" w:hint="eastAsia"/>
          <w:sz w:val="28"/>
        </w:rPr>
        <w:t>４　安心して住み続けられるまちになっているとしたら、どんな状態か</w:t>
      </w:r>
      <w:r w:rsidR="002052ED">
        <w:rPr>
          <w:rFonts w:ascii="HGP創英角ｺﾞｼｯｸUB" w:eastAsia="HGP創英角ｺﾞｼｯｸUB" w:hAnsi="HGP創英角ｺﾞｼｯｸUB" w:hint="eastAsia"/>
          <w:sz w:val="28"/>
        </w:rPr>
        <w:t>？</w:t>
      </w: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・多様な人たちが集まり、話題を共有できる居場所がある（</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：８票、：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１１票）</w:t>
      </w:r>
    </w:p>
    <w:p w:rsidR="005A7194" w:rsidRPr="005A7194" w:rsidRDefault="005A7194" w:rsidP="005A7194">
      <w:pPr>
        <w:ind w:firstLineChars="100" w:firstLine="220"/>
        <w:rPr>
          <w:rFonts w:ascii="ＭＳ ゴシック" w:eastAsia="ＭＳ ゴシック" w:hAnsi="ＭＳ ゴシック"/>
          <w:sz w:val="22"/>
        </w:rPr>
      </w:pPr>
      <w:r w:rsidRPr="005A7194">
        <w:rPr>
          <w:rFonts w:ascii="ＭＳ ゴシック" w:eastAsia="ＭＳ ゴシック" w:hAnsi="ＭＳ ゴシック" w:hint="eastAsia"/>
          <w:sz w:val="22"/>
        </w:rPr>
        <w:t>・あいさつがしやすい地域性</w:t>
      </w:r>
      <w:r w:rsidR="00F31CE4">
        <w:rPr>
          <w:rFonts w:ascii="ＭＳ ゴシック" w:eastAsia="ＭＳ ゴシック" w:hAnsi="ＭＳ ゴシック" w:hint="eastAsia"/>
          <w:sz w:val="22"/>
        </w:rPr>
        <w:t xml:space="preserve"> </w:t>
      </w:r>
      <w:r w:rsidR="00F31CE4">
        <w:rPr>
          <w:rFonts w:ascii="ＭＳ ゴシック" w:eastAsia="ＭＳ ゴシック" w:hAnsi="ＭＳ ゴシック"/>
          <w:sz w:val="22"/>
        </w:rPr>
        <w:t xml:space="preserve">                         </w:t>
      </w:r>
      <w:r w:rsidRPr="005A7194">
        <w:rPr>
          <w:rFonts w:ascii="ＭＳ ゴシック" w:eastAsia="ＭＳ ゴシック" w:hAnsi="ＭＳ ゴシック" w:hint="eastAsia"/>
          <w:sz w:val="22"/>
        </w:rPr>
        <w:t>（</w:t>
      </w:r>
      <w:r w:rsidRPr="005A7194">
        <w:rPr>
          <w:rFonts w:ascii="ＭＳ ゴシック" w:eastAsia="ＭＳ ゴシック" w:hAnsi="ＭＳ ゴシック" w:hint="eastAsia"/>
          <w:color w:val="FF0000"/>
          <w:sz w:val="22"/>
        </w:rPr>
        <w:t>●</w:t>
      </w:r>
      <w:r w:rsidRPr="005A7194">
        <w:rPr>
          <w:rFonts w:ascii="ＭＳ ゴシック" w:eastAsia="ＭＳ ゴシック" w:hAnsi="ＭＳ ゴシック" w:hint="eastAsia"/>
          <w:sz w:val="22"/>
        </w:rPr>
        <w:t>：３票、：</w:t>
      </w:r>
      <w:r w:rsidRPr="005A7194">
        <w:rPr>
          <w:rFonts w:ascii="ＭＳ ゴシック" w:eastAsia="ＭＳ ゴシック" w:hAnsi="ＭＳ ゴシック" w:hint="eastAsia"/>
          <w:color w:val="0070C0"/>
          <w:sz w:val="22"/>
        </w:rPr>
        <w:t>●</w:t>
      </w:r>
      <w:r w:rsidRPr="005A7194">
        <w:rPr>
          <w:rFonts w:ascii="ＭＳ ゴシック" w:eastAsia="ＭＳ ゴシック" w:hAnsi="ＭＳ ゴシック" w:hint="eastAsia"/>
          <w:sz w:val="22"/>
        </w:rPr>
        <w:t>１票）</w:t>
      </w:r>
    </w:p>
    <w:p w:rsidR="005A7194" w:rsidRPr="005A7194" w:rsidRDefault="002052ED" w:rsidP="005A7194">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・役所と住民が気軽に情報交換できる関係性がある</w:t>
      </w:r>
      <w:r w:rsidR="00F31CE4">
        <w:rPr>
          <w:rFonts w:ascii="ＭＳ ゴシック" w:eastAsia="ＭＳ ゴシック" w:hAnsi="ＭＳ ゴシック"/>
          <w:sz w:val="22"/>
        </w:rPr>
        <w:t xml:space="preserve">      </w:t>
      </w:r>
      <w:r w:rsidR="005A7194" w:rsidRPr="005A7194">
        <w:rPr>
          <w:rFonts w:ascii="ＭＳ ゴシック" w:eastAsia="ＭＳ ゴシック" w:hAnsi="ＭＳ ゴシック" w:hint="eastAsia"/>
          <w:sz w:val="22"/>
        </w:rPr>
        <w:t>（</w:t>
      </w:r>
      <w:r w:rsidR="005A7194" w:rsidRPr="005A7194">
        <w:rPr>
          <w:rFonts w:ascii="ＭＳ ゴシック" w:eastAsia="ＭＳ ゴシック" w:hAnsi="ＭＳ ゴシック" w:hint="eastAsia"/>
          <w:color w:val="FF0000"/>
          <w:sz w:val="22"/>
        </w:rPr>
        <w:t>●</w:t>
      </w:r>
      <w:r w:rsidR="005A7194" w:rsidRPr="005A7194">
        <w:rPr>
          <w:rFonts w:ascii="ＭＳ ゴシック" w:eastAsia="ＭＳ ゴシック" w:hAnsi="ＭＳ ゴシック" w:hint="eastAsia"/>
          <w:sz w:val="22"/>
        </w:rPr>
        <w:t>：３票、：</w:t>
      </w:r>
      <w:r w:rsidR="005A7194" w:rsidRPr="005A7194">
        <w:rPr>
          <w:rFonts w:ascii="ＭＳ ゴシック" w:eastAsia="ＭＳ ゴシック" w:hAnsi="ＭＳ ゴシック" w:hint="eastAsia"/>
          <w:color w:val="0070C0"/>
          <w:sz w:val="22"/>
        </w:rPr>
        <w:t>●</w:t>
      </w:r>
      <w:r w:rsidR="005A7194" w:rsidRPr="005A7194">
        <w:rPr>
          <w:rFonts w:ascii="ＭＳ ゴシック" w:eastAsia="ＭＳ ゴシック" w:hAnsi="ＭＳ ゴシック" w:hint="eastAsia"/>
          <w:sz w:val="22"/>
        </w:rPr>
        <w:t>７票）</w:t>
      </w:r>
    </w:p>
    <w:p w:rsidR="005A7194" w:rsidRPr="005A7194" w:rsidRDefault="002052ED" w:rsidP="00F31CE4">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 xml:space="preserve">・犬の飼い方を学べる </w:t>
      </w:r>
      <w:r>
        <w:rPr>
          <w:rFonts w:ascii="ＭＳ ゴシック" w:eastAsia="ＭＳ ゴシック" w:hAnsi="ＭＳ ゴシック"/>
          <w:sz w:val="22"/>
        </w:rPr>
        <w:t xml:space="preserve"> </w:t>
      </w:r>
      <w:r w:rsidR="00F31CE4">
        <w:rPr>
          <w:rFonts w:ascii="ＭＳ ゴシック" w:eastAsia="ＭＳ ゴシック" w:hAnsi="ＭＳ ゴシック" w:hint="eastAsia"/>
          <w:sz w:val="22"/>
        </w:rPr>
        <w:t xml:space="preserve"> </w:t>
      </w:r>
      <w:r w:rsidR="00F31CE4">
        <w:rPr>
          <w:rFonts w:ascii="ＭＳ ゴシック" w:eastAsia="ＭＳ ゴシック" w:hAnsi="ＭＳ ゴシック"/>
          <w:sz w:val="22"/>
        </w:rPr>
        <w:t xml:space="preserve">                             </w:t>
      </w:r>
      <w:r w:rsidR="005A7194" w:rsidRPr="005A7194">
        <w:rPr>
          <w:rFonts w:ascii="ＭＳ ゴシック" w:eastAsia="ＭＳ ゴシック" w:hAnsi="ＭＳ ゴシック" w:hint="eastAsia"/>
          <w:sz w:val="22"/>
        </w:rPr>
        <w:t>（</w:t>
      </w:r>
      <w:r w:rsidR="005A7194" w:rsidRPr="005A7194">
        <w:rPr>
          <w:rFonts w:ascii="ＭＳ ゴシック" w:eastAsia="ＭＳ ゴシック" w:hAnsi="ＭＳ ゴシック" w:hint="eastAsia"/>
          <w:color w:val="FF0000"/>
          <w:sz w:val="22"/>
        </w:rPr>
        <w:t>●</w:t>
      </w:r>
      <w:r w:rsidR="005A7194" w:rsidRPr="005A7194">
        <w:rPr>
          <w:rFonts w:ascii="ＭＳ ゴシック" w:eastAsia="ＭＳ ゴシック" w:hAnsi="ＭＳ ゴシック" w:hint="eastAsia"/>
          <w:sz w:val="22"/>
        </w:rPr>
        <w:t>：０票</w:t>
      </w:r>
      <w:r w:rsidR="00F31CE4">
        <w:rPr>
          <w:rFonts w:ascii="ＭＳ ゴシック" w:eastAsia="ＭＳ ゴシック" w:hAnsi="ＭＳ ゴシック" w:hint="eastAsia"/>
          <w:sz w:val="22"/>
        </w:rPr>
        <w:t>、</w:t>
      </w:r>
      <w:r w:rsidR="005A7194" w:rsidRPr="005A7194">
        <w:rPr>
          <w:rFonts w:ascii="ＭＳ ゴシック" w:eastAsia="ＭＳ ゴシック" w:hAnsi="ＭＳ ゴシック" w:hint="eastAsia"/>
          <w:sz w:val="22"/>
        </w:rPr>
        <w:t>：</w:t>
      </w:r>
      <w:r w:rsidR="005A7194" w:rsidRPr="005A7194">
        <w:rPr>
          <w:rFonts w:ascii="ＭＳ ゴシック" w:eastAsia="ＭＳ ゴシック" w:hAnsi="ＭＳ ゴシック" w:hint="eastAsia"/>
          <w:color w:val="0070C0"/>
          <w:sz w:val="22"/>
        </w:rPr>
        <w:t>●</w:t>
      </w:r>
      <w:r w:rsidR="005A7194" w:rsidRPr="005A7194">
        <w:rPr>
          <w:rFonts w:ascii="ＭＳ ゴシック" w:eastAsia="ＭＳ ゴシック" w:hAnsi="ＭＳ ゴシック" w:hint="eastAsia"/>
          <w:sz w:val="22"/>
        </w:rPr>
        <w:t>４票）</w:t>
      </w:r>
    </w:p>
    <w:p w:rsidR="005A7194" w:rsidRDefault="005A7194" w:rsidP="00A76313">
      <w:pPr>
        <w:rPr>
          <w:rFonts w:ascii="ＭＳ ゴシック" w:eastAsia="ＭＳ ゴシック" w:hAnsi="ＭＳ ゴシック"/>
          <w:sz w:val="24"/>
        </w:rPr>
      </w:pPr>
    </w:p>
    <w:p w:rsidR="002735FB" w:rsidRDefault="002735FB" w:rsidP="00C85C03">
      <w:pPr>
        <w:sectPr w:rsidR="002735FB" w:rsidSect="00133E17">
          <w:footerReference w:type="even" r:id="rId14"/>
          <w:footerReference w:type="default" r:id="rId15"/>
          <w:pgSz w:w="11906" w:h="16838"/>
          <w:pgMar w:top="1418" w:right="1134" w:bottom="1418" w:left="1134" w:header="851" w:footer="992" w:gutter="0"/>
          <w:cols w:space="425"/>
          <w:docGrid w:type="lines" w:linePitch="360"/>
        </w:sectPr>
      </w:pPr>
    </w:p>
    <w:p w:rsidR="00C85C03" w:rsidRDefault="00EE69AB" w:rsidP="002735FB">
      <w:pPr>
        <w:rPr>
          <w:rFonts w:ascii="BIZ UDPゴシック" w:eastAsia="BIZ UDPゴシック" w:hAnsi="BIZ UDPゴシック"/>
          <w:color w:val="0070C0"/>
          <w:sz w:val="24"/>
        </w:rPr>
      </w:pPr>
      <w:r>
        <w:rPr>
          <w:rFonts w:ascii="BIZ UDPゴシック" w:eastAsia="BIZ UDPゴシック" w:hAnsi="BIZ UDPゴシック" w:hint="eastAsia"/>
          <w:color w:val="0070C0"/>
          <w:sz w:val="24"/>
        </w:rPr>
        <w:lastRenderedPageBreak/>
        <w:t>■地区の地図</w:t>
      </w:r>
    </w:p>
    <w:p w:rsidR="00C85C03" w:rsidRDefault="00C85C03" w:rsidP="006D6AB1">
      <w:pPr>
        <w:spacing w:line="440" w:lineRule="exact"/>
        <w:rPr>
          <w:rFonts w:ascii="BIZ UDPゴシック" w:eastAsia="BIZ UDPゴシック" w:hAnsi="BIZ UDPゴシック"/>
          <w:color w:val="0070C0"/>
          <w:sz w:val="24"/>
        </w:rPr>
      </w:pPr>
    </w:p>
    <w:p w:rsidR="002735FB" w:rsidRPr="004664E0" w:rsidRDefault="002735FB" w:rsidP="002735FB">
      <w:r w:rsidRPr="004664E0">
        <w:rPr>
          <w:noProof/>
        </w:rPr>
        <w:drawing>
          <wp:anchor distT="0" distB="0" distL="114300" distR="114300" simplePos="0" relativeHeight="251710464" behindDoc="1" locked="0" layoutInCell="1" allowOverlap="1">
            <wp:simplePos x="0" y="0"/>
            <wp:positionH relativeFrom="column">
              <wp:posOffset>0</wp:posOffset>
            </wp:positionH>
            <wp:positionV relativeFrom="paragraph">
              <wp:posOffset>-228600</wp:posOffset>
            </wp:positionV>
            <wp:extent cx="8333740" cy="5992495"/>
            <wp:effectExtent l="0" t="0" r="0" b="8255"/>
            <wp:wrapNone/>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333740" cy="59924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735FB" w:rsidRPr="004664E0" w:rsidRDefault="002735FB" w:rsidP="002735FB">
      <w:r w:rsidRPr="004664E0">
        <w:rPr>
          <w:noProof/>
        </w:rPr>
        <mc:AlternateContent>
          <mc:Choice Requires="wps">
            <w:drawing>
              <wp:anchor distT="0" distB="0" distL="114300" distR="114300" simplePos="0" relativeHeight="251712512" behindDoc="0" locked="0" layoutInCell="1" allowOverlap="1">
                <wp:simplePos x="0" y="0"/>
                <wp:positionH relativeFrom="column">
                  <wp:posOffset>5759450</wp:posOffset>
                </wp:positionH>
                <wp:positionV relativeFrom="paragraph">
                  <wp:posOffset>0</wp:posOffset>
                </wp:positionV>
                <wp:extent cx="2880360" cy="243840"/>
                <wp:effectExtent l="15875" t="19050" r="18415" b="2286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243840"/>
                        </a:xfrm>
                        <a:prstGeom prst="rect">
                          <a:avLst/>
                        </a:prstGeom>
                        <a:solidFill>
                          <a:srgbClr val="FFFFFF"/>
                        </a:solidFill>
                        <a:ln w="28575">
                          <a:solidFill>
                            <a:srgbClr val="000080"/>
                          </a:solidFill>
                          <a:miter lim="800000"/>
                          <a:headEnd/>
                          <a:tailEnd/>
                        </a:ln>
                      </wps:spPr>
                      <wps:txbx>
                        <w:txbxContent>
                          <w:p w:rsidR="002735FB" w:rsidRPr="0035554D" w:rsidRDefault="002735FB" w:rsidP="002735FB">
                            <w:pPr>
                              <w:jc w:val="center"/>
                              <w:rPr>
                                <w:rFonts w:ascii="HGP創英角ｺﾞｼｯｸUB" w:eastAsia="HGP創英角ｺﾞｼｯｸUB" w:hAnsi="HGP創英角ｺﾞｼｯｸUB"/>
                              </w:rPr>
                            </w:pPr>
                            <w:r>
                              <w:rPr>
                                <w:rFonts w:ascii="HGP創英角ｺﾞｼｯｸUB" w:eastAsia="HGP創英角ｺﾞｼｯｸUB" w:hAnsi="HGP創英角ｺﾞｼｯｸUB" w:hint="eastAsia"/>
                              </w:rPr>
                              <w:t>東聖・ひじり野地区</w:t>
                            </w:r>
                            <w:r w:rsidRPr="0035554D">
                              <w:rPr>
                                <w:rFonts w:ascii="HGP創英角ｺﾞｼｯｸUB" w:eastAsia="HGP創英角ｺﾞｼｯｸUB" w:hAnsi="HGP創英角ｺﾞｼｯｸUB" w:hint="eastAsia"/>
                              </w:rPr>
                              <w:t>の</w:t>
                            </w:r>
                            <w:r>
                              <w:rPr>
                                <w:rFonts w:ascii="HGP創英角ｺﾞｼｯｸUB" w:eastAsia="HGP創英角ｺﾞｼｯｸUB" w:hAnsi="HGP創英角ｺﾞｼｯｸUB" w:hint="eastAsia"/>
                              </w:rPr>
                              <w:t>代表的な魅力</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4" o:spid="_x0000_s1046" type="#_x0000_t202" style="position:absolute;left:0;text-align:left;margin-left:453.5pt;margin-top:0;width:226.8pt;height:19.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" strokecolor="navy" strokeweight="2.25pt">
                <v:textbox inset="5.85pt,.7pt,5.85pt,.7pt">
                  <w:txbxContent>
                    <w:p w:rsidR="002735FB" w:rsidRPr="0035554D" w:rsidRDefault="002735FB" w:rsidP="002735FB">
                      <w:pPr>
                        <w:jc w:val="center"/>
                        <w:rPr>
                          <w:rFonts w:ascii="HGP創英角ｺﾞｼｯｸUB" w:eastAsia="HGP創英角ｺﾞｼｯｸUB" w:hAnsi="HGP創英角ｺﾞｼｯｸUB"/>
                        </w:rPr>
                      </w:pPr>
                      <w:r>
                        <w:rPr>
                          <w:rFonts w:ascii="HGP創英角ｺﾞｼｯｸUB" w:eastAsia="HGP創英角ｺﾞｼｯｸUB" w:hAnsi="HGP創英角ｺﾞｼｯｸUB" w:hint="eastAsia"/>
                        </w:rPr>
                        <w:t>東聖・ひじり野地区</w:t>
                      </w:r>
                      <w:r w:rsidRPr="0035554D">
                        <w:rPr>
                          <w:rFonts w:ascii="HGP創英角ｺﾞｼｯｸUB" w:eastAsia="HGP創英角ｺﾞｼｯｸUB" w:hAnsi="HGP創英角ｺﾞｼｯｸUB" w:hint="eastAsia"/>
                        </w:rPr>
                        <w:t>の</w:t>
                      </w:r>
                      <w:r>
                        <w:rPr>
                          <w:rFonts w:ascii="HGP創英角ｺﾞｼｯｸUB" w:eastAsia="HGP創英角ｺﾞｼｯｸUB" w:hAnsi="HGP創英角ｺﾞｼｯｸUB" w:hint="eastAsia"/>
                        </w:rPr>
                        <w:t>代表的な魅力</w:t>
                      </w:r>
                    </w:p>
                  </w:txbxContent>
                </v:textbox>
              </v:shape>
            </w:pict>
          </mc:Fallback>
        </mc:AlternateContent>
      </w:r>
    </w:p>
    <w:p w:rsidR="002735FB" w:rsidRPr="004664E0" w:rsidRDefault="002735FB" w:rsidP="002735FB">
      <w:r w:rsidRPr="004664E0">
        <w:rPr>
          <w:noProof/>
        </w:rPr>
        <mc:AlternateContent>
          <mc:Choice Requires="wps">
            <w:drawing>
              <wp:anchor distT="0" distB="0" distL="114300" distR="114300" simplePos="0" relativeHeight="251711488" behindDoc="0" locked="0" layoutInCell="1" allowOverlap="1">
                <wp:simplePos x="0" y="0"/>
                <wp:positionH relativeFrom="column">
                  <wp:posOffset>5759450</wp:posOffset>
                </wp:positionH>
                <wp:positionV relativeFrom="paragraph">
                  <wp:posOffset>19050</wp:posOffset>
                </wp:positionV>
                <wp:extent cx="2880360" cy="1421130"/>
                <wp:effectExtent l="15875" t="19050" r="18415" b="17145"/>
                <wp:wrapNone/>
                <wp:docPr id="3" name="テキスト ボックス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0360" cy="1421130"/>
                        </a:xfrm>
                        <a:prstGeom prst="rect">
                          <a:avLst/>
                        </a:prstGeom>
                        <a:solidFill>
                          <a:srgbClr val="FFFFFF"/>
                        </a:solidFill>
                        <a:ln w="28575">
                          <a:solidFill>
                            <a:srgbClr val="000080"/>
                          </a:solidFill>
                          <a:miter lim="800000"/>
                          <a:headEnd/>
                          <a:tailEnd/>
                        </a:ln>
                      </wps:spPr>
                      <wps:txbx>
                        <w:txbxContent>
                          <w:p w:rsidR="002735FB" w:rsidRPr="00657E57" w:rsidRDefault="002735FB" w:rsidP="002735FB">
                            <w:pPr>
                              <w:ind w:left="334" w:hangingChars="152" w:hanging="334"/>
                              <w:rPr>
                                <w:rFonts w:ascii="HGP創英角ｺﾞｼｯｸUB" w:eastAsia="HGP創英角ｺﾞｼｯｸUB" w:hAnsi="HGP創英角ｺﾞｼｯｸUB"/>
                                <w:sz w:val="22"/>
                                <w:szCs w:val="22"/>
                              </w:rPr>
                            </w:pPr>
                            <w:r>
                              <w:rPr>
                                <w:rFonts w:ascii="HGP創英角ｺﾞｼｯｸUB" w:eastAsia="HGP創英角ｺﾞｼｯｸUB" w:hAnsi="HGP創英角ｺﾞｼｯｸUB" w:hint="eastAsia"/>
                                <w:sz w:val="22"/>
                                <w:szCs w:val="22"/>
                              </w:rPr>
                              <w:t>１．</w:t>
                            </w:r>
                            <w:r w:rsidRPr="00CB3139">
                              <w:rPr>
                                <w:rFonts w:ascii="HGP創英角ｺﾞｼｯｸUB" w:eastAsia="HGP創英角ｺﾞｼｯｸUB" w:hAnsi="HGP創英角ｺﾞｼｯｸUB" w:hint="eastAsia"/>
                                <w:sz w:val="22"/>
                                <w:szCs w:val="22"/>
                              </w:rPr>
                              <w:t>大雪山にいだかれた都市と田園が調和する生活しやすい地区</w:t>
                            </w:r>
                          </w:p>
                          <w:p w:rsidR="002735FB" w:rsidRPr="00657E57" w:rsidRDefault="002735FB" w:rsidP="002735FB">
                            <w:pPr>
                              <w:rPr>
                                <w:rFonts w:ascii="HGP創英角ｺﾞｼｯｸUB" w:eastAsia="HGP創英角ｺﾞｼｯｸUB" w:hAnsi="HGP創英角ｺﾞｼｯｸUB"/>
                                <w:sz w:val="22"/>
                                <w:szCs w:val="22"/>
                              </w:rPr>
                            </w:pPr>
                            <w:r w:rsidRPr="0035554D">
                              <w:rPr>
                                <w:rFonts w:ascii="HGP創英角ｺﾞｼｯｸUB" w:eastAsia="HGP創英角ｺﾞｼｯｸUB" w:hAnsi="HGP創英角ｺﾞｼｯｸUB" w:hint="eastAsia"/>
                                <w:sz w:val="22"/>
                                <w:szCs w:val="22"/>
                              </w:rPr>
                              <w:t>２．</w:t>
                            </w:r>
                            <w:r w:rsidRPr="00657E57">
                              <w:rPr>
                                <w:rFonts w:ascii="HGP創英角ｺﾞｼｯｸUB" w:eastAsia="HGP創英角ｺﾞｼｯｸUB" w:hAnsi="HGP創英角ｺﾞｼｯｸUB" w:hint="eastAsia"/>
                                <w:sz w:val="22"/>
                                <w:szCs w:val="22"/>
                              </w:rPr>
                              <w:t>子育てがしやすい地区</w:t>
                            </w:r>
                          </w:p>
                          <w:p w:rsidR="002735FB" w:rsidRPr="00657E57" w:rsidRDefault="002735FB" w:rsidP="002735FB">
                            <w:pPr>
                              <w:ind w:left="336" w:hangingChars="140" w:hanging="336"/>
                              <w:rPr>
                                <w:rFonts w:ascii="HGP創英角ｺﾞｼｯｸUB" w:eastAsia="HGP創英角ｺﾞｼｯｸUB" w:hAnsi="HGP創英角ｺﾞｼｯｸUB"/>
                                <w:sz w:val="24"/>
                              </w:rPr>
                            </w:pPr>
                            <w:r w:rsidRPr="004F3FD0">
                              <w:rPr>
                                <w:rFonts w:ascii="HGP創英角ｺﾞｼｯｸUB" w:eastAsia="HGP創英角ｺﾞｼｯｸUB" w:hAnsi="HGP創英角ｺﾞｼｯｸUB" w:hint="eastAsia"/>
                                <w:sz w:val="24"/>
                              </w:rPr>
                              <w:t>３．公民館活動のイベントや地域活動が活発な地区</w:t>
                            </w:r>
                          </w:p>
                          <w:p w:rsidR="002735FB" w:rsidRPr="00657E57" w:rsidRDefault="002735FB" w:rsidP="002735FB">
                            <w:pPr>
                              <w:rPr>
                                <w:rFonts w:ascii="HGP創英角ｺﾞｼｯｸUB" w:eastAsia="HGP創英角ｺﾞｼｯｸUB" w:hAnsi="HGP創英角ｺﾞｼｯｸUB"/>
                                <w:sz w:val="22"/>
                                <w:szCs w:val="22"/>
                              </w:rPr>
                            </w:pPr>
                            <w:r w:rsidRPr="000D6245">
                              <w:rPr>
                                <w:rFonts w:ascii="HGP創英角ｺﾞｼｯｸUB" w:eastAsia="HGP創英角ｺﾞｼｯｸUB" w:hAnsi="HGP創英角ｺﾞｼｯｸUB" w:hint="eastAsia"/>
                                <w:sz w:val="22"/>
                                <w:szCs w:val="22"/>
                              </w:rPr>
                              <w:t>４．食の良さを実感できる地区</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テキスト ボックス 3" o:spid="_x0000_s1047" type="#_x0000_t202" style="position:absolute;left:0;text-align:left;margin-left:453.5pt;margin-top:1.5pt;width:226.8pt;height:111.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" strokecolor="navy" strokeweight="2.25pt">
                <v:textbox inset="5.85pt,.7pt,5.85pt,.7pt">
                  <w:txbxContent>
                    <w:p w:rsidR="002735FB" w:rsidRPr="00657E57" w:rsidRDefault="002735FB" w:rsidP="002735FB">
                      <w:pPr>
                        <w:ind w:left="334" w:hangingChars="152" w:hanging="334"/>
                        <w:rPr>
                          <w:rFonts w:ascii="HGP創英角ｺﾞｼｯｸUB" w:eastAsia="HGP創英角ｺﾞｼｯｸUB" w:hAnsi="HGP創英角ｺﾞｼｯｸUB"/>
                          <w:sz w:val="22"/>
                          <w:szCs w:val="22"/>
                        </w:rPr>
                      </w:pPr>
                      <w:r>
                        <w:rPr>
                          <w:rFonts w:ascii="HGP創英角ｺﾞｼｯｸUB" w:eastAsia="HGP創英角ｺﾞｼｯｸUB" w:hAnsi="HGP創英角ｺﾞｼｯｸUB" w:hint="eastAsia"/>
                          <w:sz w:val="22"/>
                          <w:szCs w:val="22"/>
                        </w:rPr>
                        <w:t>１．</w:t>
                      </w:r>
                      <w:r w:rsidRPr="00CB3139">
                        <w:rPr>
                          <w:rFonts w:ascii="HGP創英角ｺﾞｼｯｸUB" w:eastAsia="HGP創英角ｺﾞｼｯｸUB" w:hAnsi="HGP創英角ｺﾞｼｯｸUB" w:hint="eastAsia"/>
                          <w:sz w:val="22"/>
                          <w:szCs w:val="22"/>
                        </w:rPr>
                        <w:t>大雪山にいだかれた都市と田園が調和する生活しやすい地区</w:t>
                      </w:r>
                    </w:p>
                    <w:p w:rsidR="002735FB" w:rsidRPr="00657E57" w:rsidRDefault="002735FB" w:rsidP="002735FB">
                      <w:pPr>
                        <w:rPr>
                          <w:rFonts w:ascii="HGP創英角ｺﾞｼｯｸUB" w:eastAsia="HGP創英角ｺﾞｼｯｸUB" w:hAnsi="HGP創英角ｺﾞｼｯｸUB"/>
                          <w:sz w:val="22"/>
                          <w:szCs w:val="22"/>
                        </w:rPr>
                      </w:pPr>
                      <w:r w:rsidRPr="0035554D">
                        <w:rPr>
                          <w:rFonts w:ascii="HGP創英角ｺﾞｼｯｸUB" w:eastAsia="HGP創英角ｺﾞｼｯｸUB" w:hAnsi="HGP創英角ｺﾞｼｯｸUB" w:hint="eastAsia"/>
                          <w:sz w:val="22"/>
                          <w:szCs w:val="22"/>
                        </w:rPr>
                        <w:t>２．</w:t>
                      </w:r>
                      <w:r w:rsidRPr="00657E57">
                        <w:rPr>
                          <w:rFonts w:ascii="HGP創英角ｺﾞｼｯｸUB" w:eastAsia="HGP創英角ｺﾞｼｯｸUB" w:hAnsi="HGP創英角ｺﾞｼｯｸUB" w:hint="eastAsia"/>
                          <w:sz w:val="22"/>
                          <w:szCs w:val="22"/>
                        </w:rPr>
                        <w:t>子育てがしやすい地区</w:t>
                      </w:r>
                    </w:p>
                    <w:p w:rsidR="002735FB" w:rsidRPr="00657E57" w:rsidRDefault="002735FB" w:rsidP="002735FB">
                      <w:pPr>
                        <w:ind w:left="336" w:hangingChars="140" w:hanging="336"/>
                        <w:rPr>
                          <w:rFonts w:ascii="HGP創英角ｺﾞｼｯｸUB" w:eastAsia="HGP創英角ｺﾞｼｯｸUB" w:hAnsi="HGP創英角ｺﾞｼｯｸUB"/>
                          <w:sz w:val="24"/>
                        </w:rPr>
                      </w:pPr>
                      <w:r w:rsidRPr="004F3FD0">
                        <w:rPr>
                          <w:rFonts w:ascii="HGP創英角ｺﾞｼｯｸUB" w:eastAsia="HGP創英角ｺﾞｼｯｸUB" w:hAnsi="HGP創英角ｺﾞｼｯｸUB" w:hint="eastAsia"/>
                          <w:sz w:val="24"/>
                        </w:rPr>
                        <w:t>３．公民館活動のイベントや地域活動が活発な地区</w:t>
                      </w:r>
                    </w:p>
                    <w:p w:rsidR="002735FB" w:rsidRPr="00657E57" w:rsidRDefault="002735FB" w:rsidP="002735FB">
                      <w:pPr>
                        <w:rPr>
                          <w:rFonts w:ascii="HGP創英角ｺﾞｼｯｸUB" w:eastAsia="HGP創英角ｺﾞｼｯｸUB" w:hAnsi="HGP創英角ｺﾞｼｯｸUB"/>
                          <w:sz w:val="22"/>
                          <w:szCs w:val="22"/>
                        </w:rPr>
                      </w:pPr>
                      <w:r w:rsidRPr="000D6245">
                        <w:rPr>
                          <w:rFonts w:ascii="HGP創英角ｺﾞｼｯｸUB" w:eastAsia="HGP創英角ｺﾞｼｯｸUB" w:hAnsi="HGP創英角ｺﾞｼｯｸUB" w:hint="eastAsia"/>
                          <w:sz w:val="22"/>
                          <w:szCs w:val="22"/>
                        </w:rPr>
                        <w:t>４．食の良さを実感できる地区</w:t>
                      </w:r>
                    </w:p>
                  </w:txbxContent>
                </v:textbox>
              </v:shape>
            </w:pict>
          </mc:Fallback>
        </mc:AlternateContent>
      </w:r>
    </w:p>
    <w:p w:rsidR="002735FB" w:rsidRPr="004664E0" w:rsidRDefault="002735FB" w:rsidP="002735FB"/>
    <w:p w:rsidR="002735FB" w:rsidRPr="004664E0" w:rsidRDefault="002735FB" w:rsidP="002735FB"/>
    <w:p w:rsidR="002735FB" w:rsidRPr="004664E0" w:rsidRDefault="002735FB" w:rsidP="002735FB"/>
    <w:p w:rsidR="002735FB" w:rsidRPr="004664E0" w:rsidRDefault="002735FB" w:rsidP="002735FB"/>
    <w:p w:rsidR="002735FB" w:rsidRPr="004664E0" w:rsidRDefault="002735FB" w:rsidP="002735FB"/>
    <w:p w:rsidR="00C85C03" w:rsidRDefault="00C85C03" w:rsidP="006D6AB1">
      <w:pPr>
        <w:spacing w:line="440" w:lineRule="exact"/>
        <w:rPr>
          <w:rFonts w:ascii="BIZ UDPゴシック" w:eastAsia="BIZ UDPゴシック" w:hAnsi="BIZ UDPゴシック"/>
          <w:color w:val="0070C0"/>
          <w:sz w:val="24"/>
        </w:rPr>
      </w:pPr>
    </w:p>
    <w:p w:rsidR="002735FB" w:rsidRDefault="002735FB" w:rsidP="006D6AB1">
      <w:pPr>
        <w:spacing w:line="440" w:lineRule="exact"/>
        <w:rPr>
          <w:rFonts w:ascii="BIZ UDPゴシック" w:eastAsia="BIZ UDPゴシック" w:hAnsi="BIZ UDPゴシック"/>
          <w:color w:val="0070C0"/>
          <w:sz w:val="24"/>
        </w:rPr>
        <w:sectPr w:rsidR="002735FB" w:rsidSect="002735FB">
          <w:pgSz w:w="16838" w:h="11906" w:orient="landscape" w:code="9"/>
          <w:pgMar w:top="1134" w:right="1418" w:bottom="1134" w:left="1418" w:header="851" w:footer="992" w:gutter="0"/>
          <w:cols w:space="425"/>
          <w:docGrid w:type="linesAndChars" w:linePitch="360"/>
        </w:sectPr>
      </w:pPr>
    </w:p>
    <w:p w:rsidR="00EE69AB" w:rsidRPr="00F35FF0" w:rsidRDefault="00EE69AB" w:rsidP="00EE69AB">
      <w:pPr>
        <w:pStyle w:val="a3"/>
        <w:rPr>
          <w:color w:val="FFFFFF" w:themeColor="background1"/>
        </w:rPr>
      </w:pPr>
      <w:r w:rsidRPr="00F35FF0">
        <w:rPr>
          <w:rFonts w:hint="eastAsia"/>
          <w:color w:val="FFFFFF" w:themeColor="background1"/>
        </w:rPr>
        <w:lastRenderedPageBreak/>
        <w:t>東聖・ひじり野地区の目標</w:t>
      </w:r>
    </w:p>
    <w:p w:rsidR="006943F7" w:rsidRDefault="006943F7" w:rsidP="00EE69AB">
      <w:pPr>
        <w:rPr>
          <w:rFonts w:ascii="ＭＳ ゴシック" w:eastAsia="ＭＳ ゴシック" w:hAnsi="ＭＳ ゴシック"/>
        </w:rPr>
      </w:pPr>
    </w:p>
    <w:p w:rsidR="00EE69AB" w:rsidRPr="002735FB" w:rsidRDefault="00EE69AB" w:rsidP="00EE69AB">
      <w:pPr>
        <w:rPr>
          <w:rFonts w:ascii="ＭＳ ゴシック" w:eastAsia="ＭＳ ゴシック" w:hAnsi="ＭＳ ゴシック"/>
        </w:rPr>
      </w:pPr>
      <w:r w:rsidRPr="002735FB">
        <w:rPr>
          <w:rFonts w:ascii="ＭＳ ゴシック" w:eastAsia="ＭＳ ゴシック" w:hAnsi="ＭＳ ゴシック" w:hint="eastAsia"/>
        </w:rPr>
        <w:t>東聖・ひじり野地区の目標と</w:t>
      </w:r>
      <w:r w:rsidR="00253E5E" w:rsidRPr="002735FB">
        <w:rPr>
          <w:rFonts w:ascii="ＭＳ ゴシック" w:eastAsia="ＭＳ ゴシック" w:hAnsi="ＭＳ ゴシック" w:hint="eastAsia"/>
        </w:rPr>
        <w:t>、将来の望ましい姿や</w:t>
      </w:r>
      <w:r w:rsidR="006943F7">
        <w:rPr>
          <w:rFonts w:ascii="ＭＳ ゴシック" w:eastAsia="ＭＳ ゴシック" w:hAnsi="ＭＳ ゴシック" w:hint="eastAsia"/>
        </w:rPr>
        <w:t>今後の取り組み</w:t>
      </w:r>
      <w:r w:rsidR="00253E5E" w:rsidRPr="002735FB">
        <w:rPr>
          <w:rFonts w:ascii="ＭＳ ゴシック" w:eastAsia="ＭＳ ゴシック" w:hAnsi="ＭＳ ゴシック" w:hint="eastAsia"/>
        </w:rPr>
        <w:t>など</w:t>
      </w:r>
      <w:r w:rsidRPr="002735FB">
        <w:rPr>
          <w:rFonts w:ascii="ＭＳ ゴシック" w:eastAsia="ＭＳ ゴシック" w:hAnsi="ＭＳ ゴシック" w:hint="eastAsia"/>
        </w:rPr>
        <w:t>は以下のとおりです。</w:t>
      </w:r>
    </w:p>
    <w:p w:rsidR="00EE69AB" w:rsidRPr="002735FB" w:rsidRDefault="00EE69AB" w:rsidP="00EE69AB">
      <w:pPr>
        <w:spacing w:line="400" w:lineRule="exact"/>
        <w:rPr>
          <w:rFonts w:ascii="HGP創英角ｺﾞｼｯｸUB" w:eastAsia="HGP創英角ｺﾞｼｯｸUB" w:hAnsi="HGP創英角ｺﾞｼｯｸUB"/>
          <w:sz w:val="28"/>
          <w:szCs w:val="28"/>
        </w:rPr>
      </w:pPr>
      <w:r w:rsidRPr="002735FB">
        <w:rPr>
          <w:rFonts w:ascii="HGP創英角ｺﾞｼｯｸUB" w:eastAsia="HGP創英角ｺﾞｼｯｸUB" w:hAnsi="HGP創英角ｺﾞｼｯｸUB" w:hint="eastAsia"/>
          <w:sz w:val="28"/>
          <w:szCs w:val="28"/>
        </w:rPr>
        <w:t>■テーマ１　子どもの学びの環境や育児環境を整え、安心して住み続けられる</w:t>
      </w:r>
    </w:p>
    <w:p w:rsidR="00EE69AB" w:rsidRPr="002735FB" w:rsidRDefault="00EE69AB" w:rsidP="00EE69AB">
      <w:pPr>
        <w:spacing w:line="400" w:lineRule="exact"/>
        <w:ind w:firstLineChars="500" w:firstLine="1400"/>
        <w:rPr>
          <w:rFonts w:ascii="HGP創英角ｺﾞｼｯｸUB" w:eastAsia="HGP創英角ｺﾞｼｯｸUB" w:hAnsi="HGP創英角ｺﾞｼｯｸUB"/>
          <w:sz w:val="28"/>
          <w:szCs w:val="28"/>
        </w:rPr>
      </w:pPr>
      <w:r w:rsidRPr="002735FB">
        <w:rPr>
          <w:rFonts w:ascii="HGP創英角ｺﾞｼｯｸUB" w:eastAsia="HGP創英角ｺﾞｼｯｸUB" w:hAnsi="HGP創英角ｺﾞｼｯｸUB" w:hint="eastAsia"/>
          <w:sz w:val="28"/>
          <w:szCs w:val="28"/>
        </w:rPr>
        <w:t>地区をつくる</w:t>
      </w:r>
    </w:p>
    <w:tbl>
      <w:tblPr>
        <w:tblStyle w:val="a5"/>
        <w:tblW w:w="0" w:type="auto"/>
        <w:tblLook w:val="04A0" w:firstRow="1" w:lastRow="0" w:firstColumn="1" w:lastColumn="0" w:noHBand="0" w:noVBand="1"/>
      </w:tblPr>
      <w:tblGrid>
        <w:gridCol w:w="3681"/>
        <w:gridCol w:w="4819"/>
        <w:gridCol w:w="1128"/>
      </w:tblGrid>
      <w:tr w:rsidR="002735FB" w:rsidRPr="002735FB" w:rsidTr="002052ED">
        <w:tc>
          <w:tcPr>
            <w:tcW w:w="3681" w:type="dxa"/>
            <w:shd w:val="clear" w:color="auto" w:fill="BFBFBF" w:themeFill="background1" w:themeFillShade="BF"/>
          </w:tcPr>
          <w:p w:rsidR="00EE69AB" w:rsidRPr="002735FB" w:rsidRDefault="00EE69AB" w:rsidP="00EE69AB">
            <w:pPr>
              <w:rPr>
                <w:rFonts w:ascii="BIZ UDPゴシック" w:eastAsia="BIZ UDPゴシック" w:hAnsi="BIZ UDPゴシック"/>
                <w:sz w:val="22"/>
              </w:rPr>
            </w:pPr>
            <w:r w:rsidRPr="002735FB">
              <w:rPr>
                <w:rFonts w:ascii="BIZ UDPゴシック" w:eastAsia="BIZ UDPゴシック" w:hAnsi="BIZ UDPゴシック" w:hint="eastAsia"/>
                <w:sz w:val="22"/>
              </w:rPr>
              <w:t>目標</w:t>
            </w:r>
          </w:p>
        </w:tc>
        <w:tc>
          <w:tcPr>
            <w:tcW w:w="4819" w:type="dxa"/>
            <w:shd w:val="clear" w:color="auto" w:fill="BFBFBF" w:themeFill="background1" w:themeFillShade="BF"/>
          </w:tcPr>
          <w:p w:rsidR="002830D0" w:rsidRPr="002735FB" w:rsidRDefault="00CA34E4" w:rsidP="00EE69AB">
            <w:pPr>
              <w:rPr>
                <w:rFonts w:ascii="BIZ UDPゴシック" w:eastAsia="BIZ UDPゴシック" w:hAnsi="BIZ UDPゴシック"/>
                <w:sz w:val="22"/>
              </w:rPr>
            </w:pPr>
            <w:r>
              <w:rPr>
                <w:rFonts w:ascii="BIZ UDPゴシック" w:eastAsia="BIZ UDPゴシック" w:hAnsi="BIZ UDPゴシック" w:hint="eastAsia"/>
                <w:sz w:val="22"/>
              </w:rPr>
              <w:t>将来の望ましい姿や</w:t>
            </w:r>
            <w:r w:rsidR="002830D0" w:rsidRPr="002735FB">
              <w:rPr>
                <w:rFonts w:ascii="BIZ UDPゴシック" w:eastAsia="BIZ UDPゴシック" w:hAnsi="BIZ UDPゴシック" w:hint="eastAsia"/>
                <w:sz w:val="22"/>
              </w:rPr>
              <w:t>今後の取り組みなど</w:t>
            </w:r>
          </w:p>
        </w:tc>
        <w:tc>
          <w:tcPr>
            <w:tcW w:w="1128" w:type="dxa"/>
            <w:shd w:val="clear" w:color="auto" w:fill="BFBFBF" w:themeFill="background1" w:themeFillShade="BF"/>
          </w:tcPr>
          <w:p w:rsidR="00EE69AB" w:rsidRPr="002735FB" w:rsidRDefault="00EE69AB" w:rsidP="00EE69AB">
            <w:pPr>
              <w:rPr>
                <w:rFonts w:ascii="BIZ UDPゴシック" w:eastAsia="BIZ UDPゴシック" w:hAnsi="BIZ UDPゴシック"/>
                <w:sz w:val="22"/>
              </w:rPr>
            </w:pPr>
            <w:r w:rsidRPr="002735FB">
              <w:rPr>
                <w:rFonts w:ascii="BIZ UDPゴシック" w:eastAsia="BIZ UDPゴシック" w:hAnsi="BIZ UDPゴシック" w:hint="eastAsia"/>
                <w:sz w:val="22"/>
              </w:rPr>
              <w:t>取組主体</w:t>
            </w:r>
          </w:p>
        </w:tc>
      </w:tr>
      <w:tr w:rsidR="00C472B2" w:rsidRPr="00C472B2" w:rsidTr="00EE69AB">
        <w:tc>
          <w:tcPr>
            <w:tcW w:w="3681" w:type="dxa"/>
          </w:tcPr>
          <w:p w:rsidR="00EE69AB" w:rsidRPr="00C472B2" w:rsidRDefault="00EE69AB" w:rsidP="00EE69AB">
            <w:pPr>
              <w:rPr>
                <w:rFonts w:ascii="BIZ UDPゴシック" w:eastAsia="BIZ UDPゴシック" w:hAnsi="BIZ UDPゴシック"/>
                <w:sz w:val="22"/>
                <w:szCs w:val="22"/>
              </w:rPr>
            </w:pPr>
            <w:r w:rsidRPr="00C472B2">
              <w:rPr>
                <w:rFonts w:ascii="BIZ UDゴシック" w:eastAsia="BIZ UDゴシック" w:hAnsi="BIZ UDゴシック" w:hint="eastAsia"/>
                <w:sz w:val="22"/>
                <w:szCs w:val="22"/>
              </w:rPr>
              <w:t>地域みんなで楽しく学びあうことができる場をつくる</w:t>
            </w:r>
          </w:p>
        </w:tc>
        <w:tc>
          <w:tcPr>
            <w:tcW w:w="4819" w:type="dxa"/>
          </w:tcPr>
          <w:p w:rsidR="00EE69AB" w:rsidRPr="00C472B2" w:rsidRDefault="00EE69AB" w:rsidP="00EE69AB">
            <w:pPr>
              <w:spacing w:line="360" w:lineRule="exact"/>
              <w:rPr>
                <w:rFonts w:ascii="BIZ UDゴシック" w:eastAsia="BIZ UDゴシック" w:hAnsi="BIZ UDゴシック"/>
                <w:sz w:val="22"/>
                <w:szCs w:val="22"/>
              </w:rPr>
            </w:pPr>
            <w:r w:rsidRPr="00C472B2">
              <w:rPr>
                <w:rFonts w:ascii="BIZ UDゴシック" w:eastAsia="BIZ UDゴシック" w:hAnsi="BIZ UDゴシック" w:hint="eastAsia"/>
                <w:sz w:val="22"/>
                <w:szCs w:val="22"/>
              </w:rPr>
              <w:t>地域の中で顔見知りが増え、自然とあいさつする人が増える</w:t>
            </w:r>
          </w:p>
          <w:p w:rsidR="00EE69AB" w:rsidRPr="00C472B2" w:rsidRDefault="00EE69AB" w:rsidP="00EE69AB">
            <w:pPr>
              <w:rPr>
                <w:rFonts w:ascii="BIZ UDPゴシック" w:eastAsia="BIZ UDPゴシック" w:hAnsi="BIZ UDPゴシック"/>
                <w:sz w:val="22"/>
                <w:szCs w:val="22"/>
              </w:rPr>
            </w:pPr>
          </w:p>
          <w:p w:rsidR="00EE69AB" w:rsidRPr="00C472B2" w:rsidRDefault="00EE69AB" w:rsidP="00EE69AB">
            <w:pPr>
              <w:rPr>
                <w:rFonts w:ascii="BIZ UDPゴシック" w:eastAsia="BIZ UDPゴシック" w:hAnsi="BIZ UDPゴシック"/>
                <w:sz w:val="22"/>
                <w:szCs w:val="22"/>
              </w:rPr>
            </w:pPr>
            <w:r w:rsidRPr="00C472B2">
              <w:rPr>
                <w:rFonts w:ascii="BIZ UDゴシック" w:eastAsia="BIZ UDゴシック" w:hAnsi="BIZ UDゴシック" w:hint="eastAsia"/>
                <w:sz w:val="22"/>
                <w:szCs w:val="22"/>
              </w:rPr>
              <w:t>誰もが学び合える「場」をつくり、その場への参加者が増えて満足度が高まる</w:t>
            </w:r>
          </w:p>
          <w:p w:rsidR="002735FB" w:rsidRPr="00C472B2" w:rsidRDefault="002735FB" w:rsidP="00EE69AB">
            <w:pPr>
              <w:rPr>
                <w:rFonts w:ascii="BIZ UDPゴシック" w:eastAsia="BIZ UDPゴシック" w:hAnsi="BIZ UDPゴシック"/>
                <w:sz w:val="22"/>
                <w:szCs w:val="22"/>
              </w:rPr>
            </w:pPr>
          </w:p>
          <w:p w:rsidR="002830D0" w:rsidRPr="00C472B2" w:rsidRDefault="002830D0" w:rsidP="00EE69AB">
            <w:pPr>
              <w:rPr>
                <w:rFonts w:ascii="BIZ UDPゴシック" w:eastAsia="BIZ UDPゴシック" w:hAnsi="BIZ UDPゴシック"/>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住民</w:t>
            </w:r>
          </w:p>
        </w:tc>
      </w:tr>
      <w:tr w:rsidR="00C472B2" w:rsidRPr="00C472B2" w:rsidTr="00EE69AB">
        <w:tc>
          <w:tcPr>
            <w:tcW w:w="3681" w:type="dxa"/>
          </w:tcPr>
          <w:p w:rsidR="00EE69AB" w:rsidRPr="00C472B2" w:rsidRDefault="006943F7" w:rsidP="00EE69AB">
            <w:pPr>
              <w:rPr>
                <w:rFonts w:ascii="BIZ UDPゴシック" w:eastAsia="BIZ UDPゴシック" w:hAnsi="BIZ UDPゴシック"/>
                <w:sz w:val="22"/>
                <w:szCs w:val="22"/>
              </w:rPr>
            </w:pPr>
            <w:r>
              <w:rPr>
                <w:rFonts w:ascii="BIZ UDゴシック" w:eastAsia="BIZ UDゴシック" w:hAnsi="BIZ UDゴシック" w:hint="eastAsia"/>
                <w:sz w:val="22"/>
                <w:szCs w:val="22"/>
              </w:rPr>
              <w:t>子どもや若者が地域活動に参加できる仕組み</w:t>
            </w:r>
            <w:r w:rsidR="00EE69AB" w:rsidRPr="00C472B2">
              <w:rPr>
                <w:rFonts w:ascii="BIZ UDゴシック" w:eastAsia="BIZ UDゴシック" w:hAnsi="BIZ UDゴシック" w:hint="eastAsia"/>
                <w:sz w:val="22"/>
                <w:szCs w:val="22"/>
              </w:rPr>
              <w:t>をつくる</w:t>
            </w:r>
          </w:p>
        </w:tc>
        <w:tc>
          <w:tcPr>
            <w:tcW w:w="4819" w:type="dxa"/>
          </w:tcPr>
          <w:p w:rsidR="00EE69AB" w:rsidRPr="00C472B2" w:rsidRDefault="00EE69AB" w:rsidP="00EE69AB">
            <w:pPr>
              <w:rPr>
                <w:rFonts w:ascii="BIZ UDPゴシック" w:eastAsia="BIZ UDPゴシック" w:hAnsi="BIZ UDPゴシック"/>
                <w:sz w:val="22"/>
                <w:szCs w:val="22"/>
              </w:rPr>
            </w:pPr>
            <w:r w:rsidRPr="00C472B2">
              <w:rPr>
                <w:rFonts w:ascii="BIZ UDゴシック" w:eastAsia="BIZ UDゴシック" w:hAnsi="BIZ UDゴシック" w:hint="eastAsia"/>
                <w:sz w:val="22"/>
                <w:szCs w:val="22"/>
              </w:rPr>
              <w:t>地域のイベント企画会議などに参加する子どもや若者が増える</w:t>
            </w:r>
          </w:p>
          <w:p w:rsidR="002735FB" w:rsidRPr="00C472B2" w:rsidRDefault="002735FB" w:rsidP="00EE69AB">
            <w:pPr>
              <w:rPr>
                <w:rFonts w:ascii="BIZ UDPゴシック" w:eastAsia="BIZ UDPゴシック" w:hAnsi="BIZ UDPゴシック"/>
                <w:sz w:val="22"/>
                <w:szCs w:val="22"/>
              </w:rPr>
            </w:pPr>
          </w:p>
          <w:p w:rsidR="002830D0" w:rsidRPr="00C472B2" w:rsidRDefault="002830D0" w:rsidP="00EE69AB">
            <w:pPr>
              <w:rPr>
                <w:rFonts w:ascii="BIZ UDPゴシック" w:eastAsia="BIZ UDPゴシック" w:hAnsi="BIZ UDPゴシック"/>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住民</w:t>
            </w:r>
          </w:p>
        </w:tc>
      </w:tr>
    </w:tbl>
    <w:p w:rsidR="002830D0" w:rsidRPr="002735FB" w:rsidRDefault="002830D0" w:rsidP="00EE69AB">
      <w:pPr>
        <w:rPr>
          <w:rFonts w:ascii="HGP創英角ｺﾞｼｯｸUB" w:eastAsia="HGP創英角ｺﾞｼｯｸUB" w:hAnsi="HGP創英角ｺﾞｼｯｸUB"/>
          <w:sz w:val="28"/>
        </w:rPr>
      </w:pPr>
    </w:p>
    <w:p w:rsidR="00EE69AB" w:rsidRPr="002735FB" w:rsidRDefault="00EE69AB" w:rsidP="00EE69AB">
      <w:pPr>
        <w:rPr>
          <w:rFonts w:ascii="HGP創英角ｺﾞｼｯｸUB" w:eastAsia="HGP創英角ｺﾞｼｯｸUB" w:hAnsi="HGP創英角ｺﾞｼｯｸUB"/>
          <w:sz w:val="28"/>
        </w:rPr>
      </w:pPr>
      <w:r w:rsidRPr="002735FB">
        <w:rPr>
          <w:rFonts w:ascii="HGP創英角ｺﾞｼｯｸUB" w:eastAsia="HGP創英角ｺﾞｼｯｸUB" w:hAnsi="HGP創英角ｺﾞｼｯｸUB" w:hint="eastAsia"/>
          <w:sz w:val="28"/>
        </w:rPr>
        <w:t xml:space="preserve">■テーマ２　</w:t>
      </w:r>
      <w:r w:rsidR="001A2FFF" w:rsidRPr="002735FB">
        <w:rPr>
          <w:rFonts w:ascii="HGP創英角ｺﾞｼｯｸUB" w:eastAsia="HGP創英角ｺﾞｼｯｸUB" w:hAnsi="HGP創英角ｺﾞｼｯｸUB" w:hint="eastAsia"/>
          <w:sz w:val="28"/>
        </w:rPr>
        <w:t>65歳～7</w:t>
      </w:r>
      <w:r w:rsidR="001A2FFF" w:rsidRPr="002735FB">
        <w:rPr>
          <w:rFonts w:ascii="HGP創英角ｺﾞｼｯｸUB" w:eastAsia="HGP創英角ｺﾞｼｯｸUB" w:hAnsi="HGP創英角ｺﾞｼｯｸUB"/>
          <w:sz w:val="28"/>
        </w:rPr>
        <w:t>5</w:t>
      </w:r>
      <w:r w:rsidR="001A2FFF" w:rsidRPr="002735FB">
        <w:rPr>
          <w:rFonts w:ascii="HGP創英角ｺﾞｼｯｸUB" w:eastAsia="HGP創英角ｺﾞｼｯｸUB" w:hAnsi="HGP創英角ｺﾞｼｯｸUB" w:hint="eastAsia"/>
          <w:sz w:val="28"/>
        </w:rPr>
        <w:t>歳までの高齢者の働き方/</w:t>
      </w:r>
      <w:r w:rsidR="001A2FFF" w:rsidRPr="002735FB">
        <w:rPr>
          <w:rFonts w:ascii="HGP創英角ｺﾞｼｯｸUB" w:eastAsia="HGP創英角ｺﾞｼｯｸUB" w:hAnsi="HGP創英角ｺﾞｼｯｸUB"/>
          <w:sz w:val="28"/>
        </w:rPr>
        <w:t>75</w:t>
      </w:r>
      <w:r w:rsidR="001A2FFF" w:rsidRPr="002735FB">
        <w:rPr>
          <w:rFonts w:ascii="HGP創英角ｺﾞｼｯｸUB" w:eastAsia="HGP創英角ｺﾞｼｯｸUB" w:hAnsi="HGP創英角ｺﾞｼｯｸUB" w:hint="eastAsia"/>
          <w:sz w:val="28"/>
        </w:rPr>
        <w:t>歳以上の</w:t>
      </w:r>
      <w:r w:rsidRPr="002735FB">
        <w:rPr>
          <w:rFonts w:ascii="HGP創英角ｺﾞｼｯｸUB" w:eastAsia="HGP創英角ｺﾞｼｯｸUB" w:hAnsi="HGP創英角ｺﾞｼｯｸUB" w:hint="eastAsia"/>
          <w:sz w:val="28"/>
        </w:rPr>
        <w:t>暮らし方を考える</w:t>
      </w:r>
    </w:p>
    <w:tbl>
      <w:tblPr>
        <w:tblStyle w:val="a5"/>
        <w:tblW w:w="0" w:type="auto"/>
        <w:tblLook w:val="04A0" w:firstRow="1" w:lastRow="0" w:firstColumn="1" w:lastColumn="0" w:noHBand="0" w:noVBand="1"/>
      </w:tblPr>
      <w:tblGrid>
        <w:gridCol w:w="3681"/>
        <w:gridCol w:w="4819"/>
        <w:gridCol w:w="1128"/>
      </w:tblGrid>
      <w:tr w:rsidR="002735FB" w:rsidRPr="002735FB" w:rsidTr="002052ED">
        <w:tc>
          <w:tcPr>
            <w:tcW w:w="3681" w:type="dxa"/>
            <w:shd w:val="clear" w:color="auto" w:fill="BFBFBF" w:themeFill="background1" w:themeFillShade="BF"/>
          </w:tcPr>
          <w:p w:rsidR="00EE69AB" w:rsidRPr="002735FB" w:rsidRDefault="00EE69AB" w:rsidP="00EE69AB">
            <w:pPr>
              <w:rPr>
                <w:rFonts w:ascii="BIZ UDPゴシック" w:eastAsia="BIZ UDPゴシック" w:hAnsi="BIZ UDPゴシック"/>
                <w:sz w:val="22"/>
              </w:rPr>
            </w:pPr>
            <w:r w:rsidRPr="002735FB">
              <w:rPr>
                <w:rFonts w:ascii="BIZ UDPゴシック" w:eastAsia="BIZ UDPゴシック" w:hAnsi="BIZ UDPゴシック" w:hint="eastAsia"/>
                <w:sz w:val="22"/>
              </w:rPr>
              <w:t>目標</w:t>
            </w:r>
          </w:p>
        </w:tc>
        <w:tc>
          <w:tcPr>
            <w:tcW w:w="4819" w:type="dxa"/>
            <w:shd w:val="clear" w:color="auto" w:fill="BFBFBF" w:themeFill="background1" w:themeFillShade="BF"/>
          </w:tcPr>
          <w:p w:rsidR="002830D0" w:rsidRPr="002735FB" w:rsidRDefault="00CA34E4" w:rsidP="00EE69AB">
            <w:pPr>
              <w:rPr>
                <w:rFonts w:ascii="BIZ UDPゴシック" w:eastAsia="BIZ UDPゴシック" w:hAnsi="BIZ UDPゴシック"/>
                <w:sz w:val="22"/>
              </w:rPr>
            </w:pPr>
            <w:r>
              <w:rPr>
                <w:rFonts w:ascii="BIZ UDPゴシック" w:eastAsia="BIZ UDPゴシック" w:hAnsi="BIZ UDPゴシック" w:hint="eastAsia"/>
                <w:sz w:val="22"/>
              </w:rPr>
              <w:t>将来の望ましい姿や</w:t>
            </w:r>
            <w:r w:rsidR="002830D0" w:rsidRPr="002735FB">
              <w:rPr>
                <w:rFonts w:ascii="BIZ UDPゴシック" w:eastAsia="BIZ UDPゴシック" w:hAnsi="BIZ UDPゴシック" w:hint="eastAsia"/>
                <w:sz w:val="22"/>
              </w:rPr>
              <w:t>今後の取り組みなど</w:t>
            </w:r>
          </w:p>
        </w:tc>
        <w:tc>
          <w:tcPr>
            <w:tcW w:w="1128" w:type="dxa"/>
            <w:shd w:val="clear" w:color="auto" w:fill="BFBFBF" w:themeFill="background1" w:themeFillShade="BF"/>
          </w:tcPr>
          <w:p w:rsidR="00EE69AB" w:rsidRPr="002735FB" w:rsidRDefault="00EE69AB" w:rsidP="00EE69AB">
            <w:pPr>
              <w:rPr>
                <w:rFonts w:ascii="BIZ UDPゴシック" w:eastAsia="BIZ UDPゴシック" w:hAnsi="BIZ UDPゴシック"/>
                <w:sz w:val="22"/>
              </w:rPr>
            </w:pPr>
            <w:r w:rsidRPr="002735FB">
              <w:rPr>
                <w:rFonts w:ascii="BIZ UDPゴシック" w:eastAsia="BIZ UDPゴシック" w:hAnsi="BIZ UDPゴシック" w:hint="eastAsia"/>
                <w:sz w:val="22"/>
              </w:rPr>
              <w:t>取組主体</w:t>
            </w:r>
          </w:p>
        </w:tc>
      </w:tr>
      <w:tr w:rsidR="002735FB" w:rsidRPr="002735FB" w:rsidTr="00EE69AB">
        <w:tc>
          <w:tcPr>
            <w:tcW w:w="3681"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６５歳以上が活躍しながら柔軟に働ける場所を確保する</w:t>
            </w:r>
          </w:p>
          <w:p w:rsidR="00EE69AB" w:rsidRPr="00C472B2" w:rsidRDefault="00EE69AB" w:rsidP="00EE69AB">
            <w:pPr>
              <w:rPr>
                <w:rFonts w:ascii="BIZ UDPゴシック" w:eastAsia="BIZ UDPゴシック" w:hAnsi="BIZ UDPゴシック"/>
                <w:sz w:val="22"/>
                <w:szCs w:val="22"/>
              </w:rPr>
            </w:pPr>
          </w:p>
        </w:tc>
        <w:tc>
          <w:tcPr>
            <w:tcW w:w="4819"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高齢者が、フルタイムだけでなく短時間でも柔軟に働ける場所がある</w:t>
            </w:r>
          </w:p>
          <w:p w:rsidR="002830D0" w:rsidRPr="00C472B2" w:rsidRDefault="002830D0" w:rsidP="00EE69AB">
            <w:pPr>
              <w:rPr>
                <w:rFonts w:ascii="BIZ UDPゴシック" w:eastAsia="BIZ UDPゴシック" w:hAnsi="BIZ UDPゴシック"/>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住民</w:t>
            </w:r>
          </w:p>
        </w:tc>
      </w:tr>
      <w:tr w:rsidR="002735FB" w:rsidRPr="002735FB" w:rsidTr="00EE69AB">
        <w:tc>
          <w:tcPr>
            <w:tcW w:w="3681"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オンデマンド交通を充実し、持続可能な公共交通を整備する</w:t>
            </w:r>
          </w:p>
          <w:p w:rsidR="00EE69AB" w:rsidRPr="00C472B2" w:rsidRDefault="00EE69AB" w:rsidP="00EE69AB">
            <w:pPr>
              <w:rPr>
                <w:rFonts w:ascii="BIZ UDPゴシック" w:eastAsia="BIZ UDPゴシック" w:hAnsi="BIZ UDPゴシック"/>
                <w:sz w:val="22"/>
                <w:szCs w:val="22"/>
              </w:rPr>
            </w:pPr>
          </w:p>
        </w:tc>
        <w:tc>
          <w:tcPr>
            <w:tcW w:w="4819" w:type="dxa"/>
          </w:tcPr>
          <w:p w:rsidR="00EE69AB" w:rsidRPr="00C472B2" w:rsidRDefault="00253E5E"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現在実証運行中</w:t>
            </w:r>
            <w:r w:rsidR="00EE69AB" w:rsidRPr="00C472B2">
              <w:rPr>
                <w:rFonts w:ascii="BIZ UDPゴシック" w:eastAsia="BIZ UDPゴシック" w:hAnsi="BIZ UDPゴシック" w:hint="eastAsia"/>
                <w:sz w:val="22"/>
                <w:szCs w:val="22"/>
              </w:rPr>
              <w:t>のオンデマンド交通が本格運行する</w:t>
            </w:r>
          </w:p>
          <w:p w:rsidR="002830D0" w:rsidRPr="00C472B2" w:rsidRDefault="002830D0" w:rsidP="00EE69AB">
            <w:pPr>
              <w:rPr>
                <w:rFonts w:ascii="BIZ UDPゴシック" w:eastAsia="BIZ UDPゴシック" w:hAnsi="BIZ UDPゴシック"/>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行政</w:t>
            </w:r>
          </w:p>
        </w:tc>
      </w:tr>
      <w:tr w:rsidR="002735FB" w:rsidRPr="002735FB" w:rsidTr="00EE69AB">
        <w:tc>
          <w:tcPr>
            <w:tcW w:w="3681" w:type="dxa"/>
          </w:tcPr>
          <w:p w:rsidR="00EE69AB" w:rsidRPr="00C472B2" w:rsidRDefault="00EE69AB" w:rsidP="00EE69AB">
            <w:pPr>
              <w:rPr>
                <w:rFonts w:ascii="BIZ UDゴシック" w:eastAsia="BIZ UDゴシック" w:hAnsi="BIZ UDゴシック"/>
                <w:sz w:val="22"/>
                <w:szCs w:val="22"/>
              </w:rPr>
            </w:pPr>
            <w:r w:rsidRPr="00C472B2">
              <w:rPr>
                <w:rFonts w:ascii="BIZ UDゴシック" w:eastAsia="BIZ UDゴシック" w:hAnsi="BIZ UDゴシック" w:hint="eastAsia"/>
                <w:sz w:val="22"/>
                <w:szCs w:val="22"/>
              </w:rPr>
              <w:t>地域での健康関連行事を拡充し、高齢者が参加しやすい環境を整備する</w:t>
            </w:r>
          </w:p>
        </w:tc>
        <w:tc>
          <w:tcPr>
            <w:tcW w:w="4819"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高齢者が参加しやすいスポーツ大会などを開催する</w:t>
            </w:r>
          </w:p>
          <w:p w:rsidR="002830D0" w:rsidRPr="00C472B2" w:rsidRDefault="002830D0" w:rsidP="00EE69AB">
            <w:pPr>
              <w:rPr>
                <w:rFonts w:ascii="BIZ UDゴシック" w:eastAsia="BIZ UDゴシック" w:hAnsi="BIZ UDゴシック"/>
                <w:b/>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住民</w:t>
            </w:r>
          </w:p>
          <w:p w:rsidR="00EE69AB" w:rsidRPr="00C472B2" w:rsidRDefault="00EE69AB" w:rsidP="00EE69AB">
            <w:pPr>
              <w:jc w:val="center"/>
              <w:rPr>
                <w:rFonts w:ascii="BIZ UDPゴシック" w:eastAsia="BIZ UDPゴシック" w:hAnsi="BIZ UDPゴシック"/>
                <w:sz w:val="22"/>
                <w:szCs w:val="22"/>
              </w:rPr>
            </w:pPr>
          </w:p>
        </w:tc>
      </w:tr>
      <w:tr w:rsidR="00EE69AB" w:rsidRPr="002735FB" w:rsidTr="00EE69AB">
        <w:tc>
          <w:tcPr>
            <w:tcW w:w="3681" w:type="dxa"/>
          </w:tcPr>
          <w:p w:rsidR="00EE69AB" w:rsidRPr="00C472B2" w:rsidRDefault="00EE69AB" w:rsidP="00EE69AB">
            <w:pPr>
              <w:rPr>
                <w:rFonts w:ascii="BIZ UDゴシック" w:eastAsia="BIZ UDゴシック" w:hAnsi="BIZ UDゴシック"/>
                <w:sz w:val="22"/>
                <w:szCs w:val="22"/>
              </w:rPr>
            </w:pPr>
            <w:r w:rsidRPr="00C472B2">
              <w:rPr>
                <w:rFonts w:ascii="BIZ UDゴシック" w:eastAsia="BIZ UDゴシック" w:hAnsi="BIZ UDゴシック" w:hint="eastAsia"/>
                <w:sz w:val="22"/>
                <w:szCs w:val="22"/>
              </w:rPr>
              <w:t>高齢者が参加・運営できる行事を拡充し、自由に集える場所を確保する</w:t>
            </w:r>
          </w:p>
          <w:p w:rsidR="00EE69AB" w:rsidRPr="00C472B2" w:rsidRDefault="00EE69AB" w:rsidP="00EE69AB">
            <w:pPr>
              <w:rPr>
                <w:rFonts w:ascii="BIZ UDゴシック" w:eastAsia="BIZ UDゴシック" w:hAnsi="BIZ UDゴシック"/>
                <w:sz w:val="22"/>
                <w:szCs w:val="22"/>
              </w:rPr>
            </w:pPr>
          </w:p>
        </w:tc>
        <w:tc>
          <w:tcPr>
            <w:tcW w:w="4819"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公民館やまちの駅などを活用した自由に集える場所がある</w:t>
            </w:r>
          </w:p>
          <w:p w:rsidR="002830D0" w:rsidRPr="00C472B2" w:rsidRDefault="002830D0" w:rsidP="00EE69AB">
            <w:pPr>
              <w:rPr>
                <w:rFonts w:ascii="BIZ UDゴシック" w:eastAsia="BIZ UDゴシック" w:hAnsi="BIZ UDゴシック"/>
                <w:b/>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住民</w:t>
            </w:r>
          </w:p>
        </w:tc>
      </w:tr>
    </w:tbl>
    <w:p w:rsidR="00EE69AB" w:rsidRDefault="00EE69AB" w:rsidP="00EE69AB">
      <w:pPr>
        <w:rPr>
          <w:rFonts w:ascii="HGP創英角ｺﾞｼｯｸUB" w:eastAsia="HGP創英角ｺﾞｼｯｸUB" w:hAnsi="HGP創英角ｺﾞｼｯｸUB"/>
          <w:sz w:val="28"/>
        </w:rPr>
      </w:pPr>
    </w:p>
    <w:p w:rsidR="00BE3ADF" w:rsidRPr="002735FB" w:rsidRDefault="00BE3ADF" w:rsidP="00EE69AB">
      <w:pPr>
        <w:rPr>
          <w:rFonts w:ascii="HGP創英角ｺﾞｼｯｸUB" w:eastAsia="HGP創英角ｺﾞｼｯｸUB" w:hAnsi="HGP創英角ｺﾞｼｯｸUB"/>
          <w:sz w:val="28"/>
        </w:rPr>
      </w:pPr>
    </w:p>
    <w:p w:rsidR="00EE69AB" w:rsidRPr="002735FB" w:rsidRDefault="00EE69AB" w:rsidP="00EE69AB">
      <w:pPr>
        <w:rPr>
          <w:rFonts w:ascii="HGP創英角ｺﾞｼｯｸUB" w:eastAsia="HGP創英角ｺﾞｼｯｸUB" w:hAnsi="HGP創英角ｺﾞｼｯｸUB"/>
          <w:sz w:val="28"/>
        </w:rPr>
      </w:pPr>
      <w:r w:rsidRPr="002735FB">
        <w:rPr>
          <w:rFonts w:ascii="HGP創英角ｺﾞｼｯｸUB" w:eastAsia="HGP創英角ｺﾞｼｯｸUB" w:hAnsi="HGP創英角ｺﾞｼｯｸUB" w:hint="eastAsia"/>
          <w:sz w:val="28"/>
        </w:rPr>
        <w:lastRenderedPageBreak/>
        <w:t>■テーマ３　人口減少に負けない選ばれるまちになる</w:t>
      </w:r>
    </w:p>
    <w:tbl>
      <w:tblPr>
        <w:tblStyle w:val="a5"/>
        <w:tblW w:w="0" w:type="auto"/>
        <w:tblLook w:val="04A0" w:firstRow="1" w:lastRow="0" w:firstColumn="1" w:lastColumn="0" w:noHBand="0" w:noVBand="1"/>
      </w:tblPr>
      <w:tblGrid>
        <w:gridCol w:w="3681"/>
        <w:gridCol w:w="4819"/>
        <w:gridCol w:w="1128"/>
      </w:tblGrid>
      <w:tr w:rsidR="002735FB" w:rsidRPr="002735FB" w:rsidTr="002052ED">
        <w:tc>
          <w:tcPr>
            <w:tcW w:w="3681" w:type="dxa"/>
            <w:shd w:val="clear" w:color="auto" w:fill="BFBFBF" w:themeFill="background1" w:themeFillShade="BF"/>
          </w:tcPr>
          <w:p w:rsidR="00EE69AB" w:rsidRPr="002735FB" w:rsidRDefault="00EE69AB" w:rsidP="00EE69AB">
            <w:pPr>
              <w:rPr>
                <w:rFonts w:ascii="BIZ UDPゴシック" w:eastAsia="BIZ UDPゴシック" w:hAnsi="BIZ UDPゴシック"/>
                <w:sz w:val="22"/>
              </w:rPr>
            </w:pPr>
            <w:r w:rsidRPr="002735FB">
              <w:rPr>
                <w:rFonts w:ascii="BIZ UDPゴシック" w:eastAsia="BIZ UDPゴシック" w:hAnsi="BIZ UDPゴシック" w:hint="eastAsia"/>
                <w:sz w:val="22"/>
              </w:rPr>
              <w:t>目標</w:t>
            </w:r>
          </w:p>
        </w:tc>
        <w:tc>
          <w:tcPr>
            <w:tcW w:w="4819" w:type="dxa"/>
            <w:shd w:val="clear" w:color="auto" w:fill="BFBFBF" w:themeFill="background1" w:themeFillShade="BF"/>
          </w:tcPr>
          <w:p w:rsidR="002830D0" w:rsidRPr="002735FB" w:rsidRDefault="00CA34E4" w:rsidP="00EE69AB">
            <w:pPr>
              <w:rPr>
                <w:rFonts w:ascii="BIZ UDPゴシック" w:eastAsia="BIZ UDPゴシック" w:hAnsi="BIZ UDPゴシック"/>
                <w:sz w:val="22"/>
              </w:rPr>
            </w:pPr>
            <w:r>
              <w:rPr>
                <w:rFonts w:ascii="BIZ UDPゴシック" w:eastAsia="BIZ UDPゴシック" w:hAnsi="BIZ UDPゴシック" w:hint="eastAsia"/>
                <w:sz w:val="22"/>
              </w:rPr>
              <w:t>将来の望ましい姿や</w:t>
            </w:r>
            <w:r w:rsidR="002830D0" w:rsidRPr="002735FB">
              <w:rPr>
                <w:rFonts w:ascii="BIZ UDPゴシック" w:eastAsia="BIZ UDPゴシック" w:hAnsi="BIZ UDPゴシック" w:hint="eastAsia"/>
                <w:sz w:val="22"/>
              </w:rPr>
              <w:t>今後の取り組みなど</w:t>
            </w:r>
          </w:p>
        </w:tc>
        <w:tc>
          <w:tcPr>
            <w:tcW w:w="1128" w:type="dxa"/>
            <w:shd w:val="clear" w:color="auto" w:fill="BFBFBF" w:themeFill="background1" w:themeFillShade="BF"/>
          </w:tcPr>
          <w:p w:rsidR="00EE69AB" w:rsidRPr="002735FB" w:rsidRDefault="00EE69AB" w:rsidP="00EE69AB">
            <w:pPr>
              <w:rPr>
                <w:rFonts w:ascii="BIZ UDPゴシック" w:eastAsia="BIZ UDPゴシック" w:hAnsi="BIZ UDPゴシック"/>
                <w:sz w:val="22"/>
              </w:rPr>
            </w:pPr>
            <w:r w:rsidRPr="002735FB">
              <w:rPr>
                <w:rFonts w:ascii="BIZ UDPゴシック" w:eastAsia="BIZ UDPゴシック" w:hAnsi="BIZ UDPゴシック" w:hint="eastAsia"/>
                <w:sz w:val="22"/>
              </w:rPr>
              <w:t>取組主体</w:t>
            </w:r>
          </w:p>
        </w:tc>
      </w:tr>
      <w:tr w:rsidR="002735FB" w:rsidRPr="002735FB" w:rsidTr="00EE69AB">
        <w:tc>
          <w:tcPr>
            <w:tcW w:w="3681" w:type="dxa"/>
          </w:tcPr>
          <w:p w:rsidR="00EE69AB" w:rsidRPr="00C472B2" w:rsidRDefault="00253E5E"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現状のバス路線を維持して学生や高齢者が利用できる</w:t>
            </w:r>
            <w:r w:rsidR="00EE69AB" w:rsidRPr="00C472B2">
              <w:rPr>
                <w:rFonts w:ascii="BIZ UDPゴシック" w:eastAsia="BIZ UDPゴシック" w:hAnsi="BIZ UDPゴシック" w:hint="eastAsia"/>
                <w:sz w:val="22"/>
                <w:szCs w:val="22"/>
              </w:rPr>
              <w:t>環境を整備する</w:t>
            </w:r>
          </w:p>
          <w:p w:rsidR="00EE69AB" w:rsidRPr="00C472B2" w:rsidRDefault="00EE69AB" w:rsidP="00EE69AB">
            <w:pPr>
              <w:rPr>
                <w:rFonts w:ascii="BIZ UDPゴシック" w:eastAsia="BIZ UDPゴシック" w:hAnsi="BIZ UDPゴシック"/>
                <w:sz w:val="22"/>
                <w:szCs w:val="22"/>
              </w:rPr>
            </w:pPr>
          </w:p>
        </w:tc>
        <w:tc>
          <w:tcPr>
            <w:tcW w:w="4819"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現在のバス路線が減らずに維持されている</w:t>
            </w:r>
          </w:p>
          <w:p w:rsidR="002830D0" w:rsidRPr="00C472B2" w:rsidRDefault="002830D0" w:rsidP="00EE69AB">
            <w:pPr>
              <w:rPr>
                <w:rFonts w:ascii="BIZ UDPゴシック" w:eastAsia="BIZ UDPゴシック" w:hAnsi="BIZ UDPゴシック"/>
                <w:sz w:val="22"/>
                <w:szCs w:val="22"/>
              </w:rPr>
            </w:pPr>
          </w:p>
          <w:p w:rsidR="002830D0" w:rsidRPr="00C472B2" w:rsidRDefault="002830D0" w:rsidP="00EE69AB">
            <w:pPr>
              <w:rPr>
                <w:rFonts w:ascii="BIZ UDPゴシック" w:eastAsia="BIZ UDPゴシック" w:hAnsi="BIZ UDPゴシック"/>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行政</w:t>
            </w:r>
          </w:p>
        </w:tc>
      </w:tr>
      <w:tr w:rsidR="002735FB" w:rsidRPr="002735FB" w:rsidTr="00EE69AB">
        <w:tc>
          <w:tcPr>
            <w:tcW w:w="3681"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行政や地域住民が地域や子育てのしやすさの情報を発信する</w:t>
            </w:r>
          </w:p>
          <w:p w:rsidR="00EE69AB" w:rsidRPr="00C472B2" w:rsidRDefault="00EE69AB" w:rsidP="00EE69AB">
            <w:pPr>
              <w:rPr>
                <w:rFonts w:ascii="BIZ UDPゴシック" w:eastAsia="BIZ UDPゴシック" w:hAnsi="BIZ UDPゴシック"/>
                <w:sz w:val="22"/>
                <w:szCs w:val="22"/>
              </w:rPr>
            </w:pPr>
          </w:p>
        </w:tc>
        <w:tc>
          <w:tcPr>
            <w:tcW w:w="4819"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定期的にSNS等で情報を発信し、20代30代の人口が増える</w:t>
            </w:r>
          </w:p>
          <w:p w:rsidR="002830D0" w:rsidRPr="00C472B2" w:rsidRDefault="002830D0" w:rsidP="00EE69AB">
            <w:pPr>
              <w:rPr>
                <w:rFonts w:ascii="BIZ UDPゴシック" w:eastAsia="BIZ UDPゴシック" w:hAnsi="BIZ UDPゴシック"/>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行政</w:t>
            </w:r>
          </w:p>
        </w:tc>
      </w:tr>
      <w:tr w:rsidR="002735FB" w:rsidRPr="002735FB" w:rsidTr="00EE69AB">
        <w:tc>
          <w:tcPr>
            <w:tcW w:w="3681"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同世代とスポーツやレジャー、趣味などのコミュニティ活動でつながれる場を増やす</w:t>
            </w:r>
          </w:p>
          <w:p w:rsidR="00EE69AB" w:rsidRPr="00C472B2" w:rsidRDefault="00EE69AB" w:rsidP="00EE69AB">
            <w:pPr>
              <w:rPr>
                <w:rFonts w:ascii="BIZ UDゴシック" w:eastAsia="BIZ UDゴシック" w:hAnsi="BIZ UDゴシック"/>
                <w:sz w:val="22"/>
                <w:szCs w:val="22"/>
              </w:rPr>
            </w:pPr>
          </w:p>
        </w:tc>
        <w:tc>
          <w:tcPr>
            <w:tcW w:w="4819" w:type="dxa"/>
          </w:tcPr>
          <w:p w:rsidR="002830D0"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趣味のサークルやコミュニティ活動の場が増えて、つながれる機会が増える</w:t>
            </w:r>
          </w:p>
          <w:p w:rsidR="002830D0" w:rsidRPr="00C472B2" w:rsidRDefault="002830D0" w:rsidP="00EE69AB">
            <w:pPr>
              <w:rPr>
                <w:rFonts w:ascii="BIZ UDPゴシック" w:eastAsia="BIZ UDPゴシック" w:hAnsi="BIZ UDPゴシック"/>
                <w:sz w:val="22"/>
                <w:szCs w:val="22"/>
              </w:rPr>
            </w:pPr>
          </w:p>
          <w:p w:rsidR="002830D0" w:rsidRPr="00C472B2" w:rsidRDefault="002830D0" w:rsidP="00EE69AB">
            <w:pPr>
              <w:rPr>
                <w:rFonts w:ascii="BIZ UDゴシック" w:eastAsia="BIZ UDゴシック" w:hAnsi="BIZ UDゴシック"/>
                <w:sz w:val="22"/>
                <w:szCs w:val="22"/>
              </w:rPr>
            </w:pPr>
          </w:p>
        </w:tc>
        <w:tc>
          <w:tcPr>
            <w:tcW w:w="1128" w:type="dxa"/>
          </w:tcPr>
          <w:p w:rsidR="00EE69AB" w:rsidRPr="00C472B2" w:rsidRDefault="00EE69AB"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住民</w:t>
            </w:r>
          </w:p>
          <w:p w:rsidR="00EE69AB" w:rsidRPr="00C472B2" w:rsidRDefault="00EE69AB" w:rsidP="00EE69AB">
            <w:pPr>
              <w:jc w:val="center"/>
              <w:rPr>
                <w:rFonts w:ascii="BIZ UDPゴシック" w:eastAsia="BIZ UDPゴシック" w:hAnsi="BIZ UDPゴシック"/>
                <w:sz w:val="22"/>
                <w:szCs w:val="22"/>
              </w:rPr>
            </w:pPr>
          </w:p>
        </w:tc>
      </w:tr>
      <w:tr w:rsidR="00EE69AB" w:rsidRPr="002735FB" w:rsidTr="00EE69AB">
        <w:tc>
          <w:tcPr>
            <w:tcW w:w="3681"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仕事と子育てを両立できる質の高い労働環境、住民の生活に便利な企業を誘致する</w:t>
            </w:r>
          </w:p>
          <w:p w:rsidR="00EE69AB" w:rsidRPr="00C472B2" w:rsidRDefault="00EE69AB" w:rsidP="00EE69AB">
            <w:pPr>
              <w:rPr>
                <w:rFonts w:ascii="BIZ UDゴシック" w:eastAsia="BIZ UDゴシック" w:hAnsi="BIZ UDゴシック"/>
                <w:sz w:val="22"/>
                <w:szCs w:val="22"/>
              </w:rPr>
            </w:pPr>
          </w:p>
        </w:tc>
        <w:tc>
          <w:tcPr>
            <w:tcW w:w="4819" w:type="dxa"/>
          </w:tcPr>
          <w:p w:rsidR="00EE69AB" w:rsidRPr="00C472B2" w:rsidRDefault="00EE69AB" w:rsidP="00EE69AB">
            <w:pP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優良な企業がまちに誘致され、利便性が高い</w:t>
            </w:r>
            <w:r w:rsidR="00253E5E" w:rsidRPr="00C472B2">
              <w:rPr>
                <w:rFonts w:ascii="BIZ UDPゴシック" w:eastAsia="BIZ UDPゴシック" w:hAnsi="BIZ UDPゴシック" w:hint="eastAsia"/>
                <w:sz w:val="22"/>
                <w:szCs w:val="22"/>
              </w:rPr>
              <w:t xml:space="preserve">　</w:t>
            </w:r>
            <w:r w:rsidRPr="00C472B2">
              <w:rPr>
                <w:rFonts w:ascii="BIZ UDPゴシック" w:eastAsia="BIZ UDPゴシック" w:hAnsi="BIZ UDPゴシック" w:hint="eastAsia"/>
                <w:sz w:val="22"/>
                <w:szCs w:val="22"/>
              </w:rPr>
              <w:t>「子育て世帯に選ばれるまち」になる</w:t>
            </w:r>
          </w:p>
          <w:p w:rsidR="002830D0" w:rsidRPr="00C472B2" w:rsidRDefault="002830D0" w:rsidP="00EE69AB">
            <w:pPr>
              <w:rPr>
                <w:rFonts w:ascii="BIZ UDPゴシック" w:eastAsia="BIZ UDPゴシック" w:hAnsi="BIZ UDPゴシック"/>
                <w:sz w:val="22"/>
                <w:szCs w:val="22"/>
              </w:rPr>
            </w:pPr>
          </w:p>
          <w:p w:rsidR="002830D0" w:rsidRPr="00C472B2" w:rsidRDefault="002830D0" w:rsidP="00EE69AB">
            <w:pPr>
              <w:rPr>
                <w:rFonts w:ascii="BIZ UDゴシック" w:eastAsia="BIZ UDゴシック" w:hAnsi="BIZ UDゴシック"/>
                <w:sz w:val="22"/>
                <w:szCs w:val="22"/>
              </w:rPr>
            </w:pPr>
          </w:p>
        </w:tc>
        <w:tc>
          <w:tcPr>
            <w:tcW w:w="1128" w:type="dxa"/>
          </w:tcPr>
          <w:p w:rsidR="00EE69AB" w:rsidRPr="00C472B2" w:rsidRDefault="00903CA7" w:rsidP="00EE69AB">
            <w:pPr>
              <w:jc w:val="center"/>
              <w:rPr>
                <w:rFonts w:ascii="BIZ UDPゴシック" w:eastAsia="BIZ UDPゴシック" w:hAnsi="BIZ UDPゴシック"/>
                <w:sz w:val="22"/>
                <w:szCs w:val="22"/>
              </w:rPr>
            </w:pPr>
            <w:r w:rsidRPr="00C472B2">
              <w:rPr>
                <w:rFonts w:ascii="BIZ UDPゴシック" w:eastAsia="BIZ UDPゴシック" w:hAnsi="BIZ UDPゴシック" w:hint="eastAsia"/>
                <w:sz w:val="22"/>
                <w:szCs w:val="22"/>
              </w:rPr>
              <w:t>行政</w:t>
            </w:r>
          </w:p>
        </w:tc>
      </w:tr>
    </w:tbl>
    <w:p w:rsidR="00EE69AB" w:rsidRPr="002735FB" w:rsidRDefault="00EE69AB" w:rsidP="00EE69AB">
      <w:pPr>
        <w:rPr>
          <w:rFonts w:ascii="HGP創英角ｺﾞｼｯｸUB" w:eastAsia="HGP創英角ｺﾞｼｯｸUB" w:hAnsi="HGP創英角ｺﾞｼｯｸUB"/>
          <w:sz w:val="28"/>
        </w:rPr>
      </w:pPr>
    </w:p>
    <w:p w:rsidR="00EE69AB" w:rsidRPr="002735FB" w:rsidRDefault="00EE69AB" w:rsidP="006D6AB1">
      <w:pPr>
        <w:spacing w:line="440" w:lineRule="exact"/>
        <w:rPr>
          <w:rFonts w:ascii="BIZ UDPゴシック" w:eastAsia="BIZ UDPゴシック" w:hAnsi="BIZ UDPゴシック"/>
          <w:sz w:val="24"/>
        </w:rPr>
      </w:pPr>
    </w:p>
    <w:p w:rsidR="00EE69AB" w:rsidRPr="002735FB" w:rsidRDefault="00EE69AB" w:rsidP="006D6AB1">
      <w:pPr>
        <w:spacing w:line="440" w:lineRule="exact"/>
        <w:rPr>
          <w:rFonts w:ascii="BIZ UDPゴシック" w:eastAsia="BIZ UDPゴシック" w:hAnsi="BIZ UDPゴシック"/>
          <w:sz w:val="24"/>
        </w:rPr>
      </w:pPr>
    </w:p>
    <w:p w:rsidR="00C85C03" w:rsidRPr="002735FB" w:rsidRDefault="00C85C03" w:rsidP="006D6AB1">
      <w:pPr>
        <w:spacing w:line="440" w:lineRule="exact"/>
        <w:rPr>
          <w:rFonts w:ascii="BIZ UDPゴシック" w:eastAsia="BIZ UDPゴシック" w:hAnsi="BIZ UDPゴシック"/>
          <w:sz w:val="24"/>
        </w:rPr>
      </w:pPr>
    </w:p>
    <w:p w:rsidR="00C85C03" w:rsidRPr="00FD755C" w:rsidRDefault="00C85C03" w:rsidP="006D6AB1">
      <w:pPr>
        <w:spacing w:line="440" w:lineRule="exact"/>
        <w:rPr>
          <w:rFonts w:ascii="BIZ UDPゴシック" w:eastAsia="BIZ UDPゴシック" w:hAnsi="BIZ UDPゴシック"/>
          <w:color w:val="0070C0"/>
          <w:sz w:val="24"/>
        </w:rPr>
      </w:pPr>
    </w:p>
    <w:p w:rsidR="00C85C03" w:rsidRPr="00FD755C" w:rsidRDefault="00C85C03" w:rsidP="006D6AB1">
      <w:pPr>
        <w:spacing w:line="440" w:lineRule="exact"/>
        <w:rPr>
          <w:rFonts w:ascii="BIZ UDPゴシック" w:eastAsia="BIZ UDPゴシック" w:hAnsi="BIZ UDPゴシック"/>
          <w:color w:val="0070C0"/>
          <w:sz w:val="24"/>
        </w:rPr>
      </w:pPr>
    </w:p>
    <w:p w:rsidR="00EE69AB" w:rsidRPr="00FD755C" w:rsidRDefault="00EE69AB" w:rsidP="006D6AB1">
      <w:pPr>
        <w:spacing w:line="440" w:lineRule="exact"/>
        <w:rPr>
          <w:rFonts w:ascii="BIZ UDPゴシック" w:eastAsia="BIZ UDPゴシック" w:hAnsi="BIZ UDPゴシック"/>
          <w:color w:val="0070C0"/>
          <w:sz w:val="24"/>
        </w:rPr>
      </w:pPr>
    </w:p>
    <w:p w:rsidR="00EE69AB" w:rsidRPr="00FD755C" w:rsidRDefault="00EE69AB" w:rsidP="006D6AB1">
      <w:pPr>
        <w:spacing w:line="440" w:lineRule="exact"/>
        <w:rPr>
          <w:rFonts w:ascii="BIZ UDPゴシック" w:eastAsia="BIZ UDPゴシック" w:hAnsi="BIZ UDPゴシック"/>
          <w:color w:val="0070C0"/>
          <w:sz w:val="24"/>
        </w:rPr>
      </w:pPr>
    </w:p>
    <w:p w:rsidR="00EE69AB" w:rsidRPr="00FD755C" w:rsidRDefault="00EE69AB" w:rsidP="006D6AB1">
      <w:pPr>
        <w:spacing w:line="440" w:lineRule="exact"/>
        <w:rPr>
          <w:rFonts w:ascii="BIZ UDPゴシック" w:eastAsia="BIZ UDPゴシック" w:hAnsi="BIZ UDPゴシック"/>
          <w:color w:val="0070C0"/>
          <w:sz w:val="24"/>
        </w:rPr>
      </w:pPr>
    </w:p>
    <w:p w:rsidR="00EE69AB" w:rsidRPr="00FD755C" w:rsidRDefault="00EE69AB" w:rsidP="006D6AB1">
      <w:pPr>
        <w:spacing w:line="440" w:lineRule="exact"/>
        <w:rPr>
          <w:rFonts w:ascii="BIZ UDPゴシック" w:eastAsia="BIZ UDPゴシック" w:hAnsi="BIZ UDPゴシック"/>
          <w:color w:val="0070C0"/>
          <w:sz w:val="24"/>
        </w:rPr>
      </w:pPr>
    </w:p>
    <w:p w:rsidR="00EE69AB" w:rsidRPr="00FD755C" w:rsidRDefault="00EE69AB" w:rsidP="006D6AB1">
      <w:pPr>
        <w:spacing w:line="440" w:lineRule="exact"/>
        <w:rPr>
          <w:rFonts w:ascii="BIZ UDPゴシック" w:eastAsia="BIZ UDPゴシック" w:hAnsi="BIZ UDPゴシック"/>
          <w:color w:val="0070C0"/>
          <w:sz w:val="24"/>
        </w:rPr>
      </w:pPr>
    </w:p>
    <w:p w:rsidR="00EE69AB" w:rsidRDefault="00EE69AB" w:rsidP="006D6AB1">
      <w:pPr>
        <w:spacing w:line="440" w:lineRule="exact"/>
        <w:rPr>
          <w:rFonts w:ascii="BIZ UDPゴシック" w:eastAsia="BIZ UDPゴシック" w:hAnsi="BIZ UDPゴシック"/>
          <w:color w:val="0070C0"/>
          <w:sz w:val="24"/>
        </w:rPr>
      </w:pPr>
    </w:p>
    <w:p w:rsidR="00BE3ADF" w:rsidRDefault="00BE3ADF" w:rsidP="006D6AB1">
      <w:pPr>
        <w:spacing w:line="440" w:lineRule="exact"/>
        <w:rPr>
          <w:rFonts w:ascii="BIZ UDPゴシック" w:eastAsia="BIZ UDPゴシック" w:hAnsi="BIZ UDPゴシック"/>
          <w:color w:val="0070C0"/>
          <w:sz w:val="24"/>
        </w:rPr>
      </w:pPr>
    </w:p>
    <w:p w:rsidR="00BE3ADF" w:rsidRDefault="00BE3ADF" w:rsidP="006D6AB1">
      <w:pPr>
        <w:spacing w:line="440" w:lineRule="exact"/>
        <w:rPr>
          <w:rFonts w:ascii="BIZ UDPゴシック" w:eastAsia="BIZ UDPゴシック" w:hAnsi="BIZ UDPゴシック"/>
          <w:color w:val="0070C0"/>
          <w:sz w:val="24"/>
        </w:rPr>
      </w:pPr>
    </w:p>
    <w:p w:rsidR="00C472B2" w:rsidRDefault="00C472B2" w:rsidP="006D6AB1">
      <w:pPr>
        <w:spacing w:line="440" w:lineRule="exact"/>
        <w:rPr>
          <w:rFonts w:ascii="BIZ UDPゴシック" w:eastAsia="BIZ UDPゴシック" w:hAnsi="BIZ UDPゴシック"/>
          <w:color w:val="0070C0"/>
          <w:sz w:val="24"/>
        </w:rPr>
      </w:pPr>
    </w:p>
    <w:p w:rsidR="00BE3ADF" w:rsidRPr="00FD755C" w:rsidRDefault="00BE3ADF" w:rsidP="006D6AB1">
      <w:pPr>
        <w:spacing w:line="440" w:lineRule="exact"/>
        <w:rPr>
          <w:rFonts w:ascii="BIZ UDPゴシック" w:eastAsia="BIZ UDPゴシック" w:hAnsi="BIZ UDPゴシック"/>
          <w:color w:val="0070C0"/>
          <w:sz w:val="24"/>
        </w:rPr>
      </w:pPr>
    </w:p>
    <w:p w:rsidR="00EE69AB" w:rsidRPr="002735FB" w:rsidRDefault="00EE69AB" w:rsidP="00EE69AB">
      <w:pPr>
        <w:outlineLvl w:val="1"/>
        <w:rPr>
          <w:rFonts w:ascii="HGP創英角ｺﾞｼｯｸUB" w:eastAsia="HGP創英角ｺﾞｼｯｸUB" w:hAnsi="HGP創英角ｺﾞｼｯｸUB"/>
          <w:sz w:val="48"/>
          <w:szCs w:val="48"/>
        </w:rPr>
      </w:pPr>
      <w:bookmarkStart w:id="4" w:name="_Toc390366814"/>
      <w:r w:rsidRPr="002735FB">
        <w:rPr>
          <w:rFonts w:ascii="HGP創英角ｺﾞｼｯｸUB" w:eastAsia="HGP創英角ｺﾞｼｯｸUB" w:hAnsi="HGP創英角ｺﾞｼｯｸUB" w:hint="eastAsia"/>
          <w:sz w:val="48"/>
          <w:szCs w:val="48"/>
        </w:rPr>
        <w:lastRenderedPageBreak/>
        <w:t>資料</w:t>
      </w:r>
      <w:bookmarkEnd w:id="4"/>
    </w:p>
    <w:p w:rsidR="00EE69AB" w:rsidRPr="00EE69AB" w:rsidRDefault="00EE69AB" w:rsidP="00EE69AB"/>
    <w:p w:rsidR="00EE69AB" w:rsidRPr="00F35FF0" w:rsidRDefault="00EE69AB" w:rsidP="00EE69AB">
      <w:pPr>
        <w:pBdr>
          <w:top w:val="single" w:sz="4" w:space="1" w:color="auto"/>
          <w:left w:val="single" w:sz="4" w:space="4" w:color="auto"/>
          <w:bottom w:val="single" w:sz="4" w:space="1" w:color="auto"/>
          <w:right w:val="single" w:sz="4" w:space="4" w:color="auto"/>
        </w:pBdr>
        <w:shd w:val="clear" w:color="auto" w:fill="606060"/>
        <w:spacing w:line="400" w:lineRule="exact"/>
        <w:outlineLvl w:val="2"/>
        <w:rPr>
          <w:rFonts w:ascii="ＭＳ ゴシック" w:eastAsia="ＭＳ ゴシック" w:hAnsi="ＭＳ ゴシック"/>
          <w:b/>
          <w:color w:val="FFFFFF" w:themeColor="background1"/>
          <w:sz w:val="28"/>
          <w:szCs w:val="28"/>
        </w:rPr>
      </w:pPr>
      <w:bookmarkStart w:id="5" w:name="_Toc390366815"/>
      <w:r w:rsidRPr="00F35FF0">
        <w:rPr>
          <w:rFonts w:ascii="ＭＳ ゴシック" w:eastAsia="ＭＳ ゴシック" w:hAnsi="ＭＳ ゴシック" w:hint="eastAsia"/>
          <w:b/>
          <w:color w:val="FFFFFF" w:themeColor="background1"/>
          <w:sz w:val="28"/>
          <w:szCs w:val="28"/>
        </w:rPr>
        <w:t>（１）策定経緯</w:t>
      </w:r>
      <w:bookmarkEnd w:id="5"/>
    </w:p>
    <w:p w:rsidR="00EE69AB" w:rsidRPr="00EE69AB" w:rsidRDefault="00EE69AB" w:rsidP="00EE69AB"/>
    <w:tbl>
      <w:tblPr>
        <w:tblW w:w="9349" w:type="dxa"/>
        <w:tblInd w:w="-3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550"/>
        <w:gridCol w:w="7781"/>
        <w:gridCol w:w="18"/>
      </w:tblGrid>
      <w:tr w:rsidR="00EE69AB" w:rsidRPr="00FD755C" w:rsidTr="00EE69AB">
        <w:trPr>
          <w:trHeight w:val="262"/>
        </w:trPr>
        <w:tc>
          <w:tcPr>
            <w:tcW w:w="9349" w:type="dxa"/>
            <w:gridSpan w:val="3"/>
            <w:shd w:val="clear" w:color="auto" w:fill="auto"/>
            <w:vAlign w:val="center"/>
          </w:tcPr>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令和7年</w:t>
            </w:r>
          </w:p>
        </w:tc>
      </w:tr>
      <w:tr w:rsidR="00EE69AB" w:rsidRPr="00FD755C" w:rsidTr="00EE69AB">
        <w:trPr>
          <w:gridAfter w:val="1"/>
          <w:wAfter w:w="18" w:type="dxa"/>
          <w:trHeight w:val="57"/>
        </w:trPr>
        <w:tc>
          <w:tcPr>
            <w:tcW w:w="1550" w:type="dxa"/>
            <w:shd w:val="clear" w:color="auto" w:fill="auto"/>
            <w:vAlign w:val="center"/>
          </w:tcPr>
          <w:p w:rsidR="00EE69AB" w:rsidRPr="002735FB" w:rsidRDefault="00EE69AB" w:rsidP="00EE69AB">
            <w:pPr>
              <w:spacing w:line="280" w:lineRule="exact"/>
              <w:jc w:val="righ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1</w:t>
            </w:r>
            <w:r w:rsidRPr="002735FB">
              <w:rPr>
                <w:rFonts w:ascii="ＭＳ ゴシック" w:eastAsia="ＭＳ ゴシック" w:hAnsi="ＭＳ ゴシック"/>
                <w:sz w:val="20"/>
                <w:szCs w:val="20"/>
              </w:rPr>
              <w:t>0</w:t>
            </w:r>
            <w:r w:rsidRPr="002735FB">
              <w:rPr>
                <w:rFonts w:ascii="ＭＳ ゴシック" w:eastAsia="ＭＳ ゴシック" w:hAnsi="ＭＳ ゴシック" w:hint="eastAsia"/>
                <w:sz w:val="20"/>
                <w:szCs w:val="20"/>
              </w:rPr>
              <w:t>月2</w:t>
            </w:r>
            <w:r w:rsidRPr="002735FB">
              <w:rPr>
                <w:rFonts w:ascii="ＭＳ ゴシック" w:eastAsia="ＭＳ ゴシック" w:hAnsi="ＭＳ ゴシック"/>
                <w:sz w:val="20"/>
                <w:szCs w:val="20"/>
              </w:rPr>
              <w:t>4</w:t>
            </w:r>
            <w:r w:rsidRPr="002735FB">
              <w:rPr>
                <w:rFonts w:ascii="ＭＳ ゴシック" w:eastAsia="ＭＳ ゴシック" w:hAnsi="ＭＳ ゴシック" w:hint="eastAsia"/>
                <w:sz w:val="20"/>
                <w:szCs w:val="20"/>
              </w:rPr>
              <w:t>日</w:t>
            </w:r>
          </w:p>
        </w:tc>
        <w:tc>
          <w:tcPr>
            <w:tcW w:w="7781" w:type="dxa"/>
            <w:shd w:val="clear" w:color="auto" w:fill="auto"/>
            <w:vAlign w:val="center"/>
          </w:tcPr>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■第１回地区別まちづくり会議</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時間：18:30～2</w:t>
            </w:r>
            <w:r w:rsidRPr="002735FB">
              <w:rPr>
                <w:rFonts w:ascii="ＭＳ ゴシック" w:eastAsia="ＭＳ ゴシック" w:hAnsi="ＭＳ ゴシック"/>
                <w:sz w:val="20"/>
                <w:szCs w:val="20"/>
              </w:rPr>
              <w:t>0</w:t>
            </w:r>
            <w:r w:rsidRPr="002735FB">
              <w:rPr>
                <w:rFonts w:ascii="ＭＳ ゴシック" w:eastAsia="ＭＳ ゴシック" w:hAnsi="ＭＳ ゴシック" w:hint="eastAsia"/>
                <w:sz w:val="20"/>
                <w:szCs w:val="20"/>
              </w:rPr>
              <w:t>:5</w:t>
            </w:r>
            <w:r w:rsidRPr="002735FB">
              <w:rPr>
                <w:rFonts w:ascii="ＭＳ ゴシック" w:eastAsia="ＭＳ ゴシック" w:hAnsi="ＭＳ ゴシック"/>
                <w:sz w:val="20"/>
                <w:szCs w:val="20"/>
              </w:rPr>
              <w:t>0</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場所：ふれあい交流館</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参加者：2</w:t>
            </w:r>
            <w:r w:rsidRPr="002735FB">
              <w:rPr>
                <w:rFonts w:ascii="ＭＳ ゴシック" w:eastAsia="ＭＳ ゴシック" w:hAnsi="ＭＳ ゴシック"/>
                <w:sz w:val="20"/>
                <w:szCs w:val="20"/>
              </w:rPr>
              <w:t>4</w:t>
            </w:r>
            <w:r w:rsidRPr="002735FB">
              <w:rPr>
                <w:rFonts w:ascii="ＭＳ ゴシック" w:eastAsia="ＭＳ ゴシック" w:hAnsi="ＭＳ ゴシック" w:hint="eastAsia"/>
                <w:sz w:val="20"/>
                <w:szCs w:val="20"/>
              </w:rPr>
              <w:t>名（職員12、委員</w:t>
            </w:r>
            <w:r w:rsidRPr="002735FB">
              <w:rPr>
                <w:rFonts w:ascii="ＭＳ ゴシック" w:eastAsia="ＭＳ ゴシック" w:hAnsi="ＭＳ ゴシック"/>
                <w:sz w:val="20"/>
                <w:szCs w:val="20"/>
              </w:rPr>
              <w:t>12）</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■内容</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・前回計画の振り返り</w:t>
            </w:r>
          </w:p>
          <w:p w:rsidR="00EE69AB" w:rsidRPr="002735FB" w:rsidRDefault="00EE69AB" w:rsidP="006943F7">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・第9次総合計画から、まちを取り巻く時代潮流を学び、自分たちの地域との関連性を考える</w:t>
            </w:r>
          </w:p>
        </w:tc>
      </w:tr>
      <w:tr w:rsidR="00FD755C" w:rsidRPr="00FD755C" w:rsidTr="00EE69AB">
        <w:trPr>
          <w:gridAfter w:val="1"/>
          <w:wAfter w:w="18" w:type="dxa"/>
          <w:trHeight w:val="57"/>
        </w:trPr>
        <w:tc>
          <w:tcPr>
            <w:tcW w:w="1550" w:type="dxa"/>
            <w:shd w:val="clear" w:color="auto" w:fill="auto"/>
            <w:vAlign w:val="center"/>
          </w:tcPr>
          <w:p w:rsidR="00EE69AB" w:rsidRPr="002735FB" w:rsidRDefault="00EE69AB" w:rsidP="00EE69AB">
            <w:pPr>
              <w:spacing w:line="280" w:lineRule="exact"/>
              <w:jc w:val="righ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1</w:t>
            </w:r>
            <w:r w:rsidRPr="002735FB">
              <w:rPr>
                <w:rFonts w:ascii="ＭＳ ゴシック" w:eastAsia="ＭＳ ゴシック" w:hAnsi="ＭＳ ゴシック"/>
                <w:sz w:val="20"/>
                <w:szCs w:val="20"/>
              </w:rPr>
              <w:t>1</w:t>
            </w:r>
            <w:r w:rsidRPr="002735FB">
              <w:rPr>
                <w:rFonts w:ascii="ＭＳ ゴシック" w:eastAsia="ＭＳ ゴシック" w:hAnsi="ＭＳ ゴシック" w:hint="eastAsia"/>
                <w:sz w:val="20"/>
                <w:szCs w:val="20"/>
              </w:rPr>
              <w:t>月</w:t>
            </w:r>
            <w:r w:rsidRPr="002735FB">
              <w:rPr>
                <w:rFonts w:ascii="ＭＳ ゴシック" w:eastAsia="ＭＳ ゴシック" w:hAnsi="ＭＳ ゴシック"/>
                <w:sz w:val="20"/>
                <w:szCs w:val="20"/>
              </w:rPr>
              <w:t>14</w:t>
            </w:r>
            <w:r w:rsidRPr="002735FB">
              <w:rPr>
                <w:rFonts w:ascii="ＭＳ ゴシック" w:eastAsia="ＭＳ ゴシック" w:hAnsi="ＭＳ ゴシック" w:hint="eastAsia"/>
                <w:sz w:val="20"/>
                <w:szCs w:val="20"/>
              </w:rPr>
              <w:t>日</w:t>
            </w:r>
          </w:p>
        </w:tc>
        <w:tc>
          <w:tcPr>
            <w:tcW w:w="7781" w:type="dxa"/>
            <w:shd w:val="clear" w:color="auto" w:fill="auto"/>
            <w:vAlign w:val="center"/>
          </w:tcPr>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■第２回地区別まちづくり会議</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時間：18:30～2</w:t>
            </w:r>
            <w:r w:rsidRPr="002735FB">
              <w:rPr>
                <w:rFonts w:ascii="ＭＳ ゴシック" w:eastAsia="ＭＳ ゴシック" w:hAnsi="ＭＳ ゴシック"/>
                <w:sz w:val="20"/>
                <w:szCs w:val="20"/>
              </w:rPr>
              <w:t>0</w:t>
            </w:r>
            <w:r w:rsidRPr="002735FB">
              <w:rPr>
                <w:rFonts w:ascii="ＭＳ ゴシック" w:eastAsia="ＭＳ ゴシック" w:hAnsi="ＭＳ ゴシック" w:hint="eastAsia"/>
                <w:sz w:val="20"/>
                <w:szCs w:val="20"/>
              </w:rPr>
              <w:t>:</w:t>
            </w:r>
            <w:r w:rsidRPr="002735FB">
              <w:rPr>
                <w:rFonts w:ascii="ＭＳ ゴシック" w:eastAsia="ＭＳ ゴシック" w:hAnsi="ＭＳ ゴシック"/>
                <w:sz w:val="20"/>
                <w:szCs w:val="20"/>
              </w:rPr>
              <w:t>50</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場所：ふれあい交流館</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参加者：</w:t>
            </w:r>
            <w:r w:rsidRPr="002735FB">
              <w:rPr>
                <w:rFonts w:ascii="ＭＳ ゴシック" w:eastAsia="ＭＳ ゴシック" w:hAnsi="ＭＳ ゴシック"/>
                <w:sz w:val="20"/>
                <w:szCs w:val="20"/>
              </w:rPr>
              <w:t>20</w:t>
            </w:r>
            <w:r w:rsidRPr="002735FB">
              <w:rPr>
                <w:rFonts w:ascii="ＭＳ ゴシック" w:eastAsia="ＭＳ ゴシック" w:hAnsi="ＭＳ ゴシック" w:hint="eastAsia"/>
                <w:sz w:val="20"/>
                <w:szCs w:val="20"/>
              </w:rPr>
              <w:t>名（職員</w:t>
            </w:r>
            <w:r w:rsidRPr="002735FB">
              <w:rPr>
                <w:rFonts w:ascii="ＭＳ ゴシック" w:eastAsia="ＭＳ ゴシック" w:hAnsi="ＭＳ ゴシック"/>
                <w:sz w:val="20"/>
                <w:szCs w:val="20"/>
              </w:rPr>
              <w:t>10</w:t>
            </w:r>
            <w:r w:rsidRPr="002735FB">
              <w:rPr>
                <w:rFonts w:ascii="ＭＳ ゴシック" w:eastAsia="ＭＳ ゴシック" w:hAnsi="ＭＳ ゴシック" w:hint="eastAsia"/>
                <w:sz w:val="20"/>
                <w:szCs w:val="20"/>
              </w:rPr>
              <w:t>名、委員</w:t>
            </w:r>
            <w:r w:rsidRPr="002735FB">
              <w:rPr>
                <w:rFonts w:ascii="ＭＳ ゴシック" w:eastAsia="ＭＳ ゴシック" w:hAnsi="ＭＳ ゴシック"/>
                <w:sz w:val="20"/>
                <w:szCs w:val="20"/>
              </w:rPr>
              <w:t>10</w:t>
            </w:r>
            <w:r w:rsidRPr="002735FB">
              <w:rPr>
                <w:rFonts w:ascii="ＭＳ ゴシック" w:eastAsia="ＭＳ ゴシック" w:hAnsi="ＭＳ ゴシック" w:hint="eastAsia"/>
                <w:sz w:val="20"/>
                <w:szCs w:val="20"/>
              </w:rPr>
              <w:t>名）</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■内容</w:t>
            </w:r>
          </w:p>
          <w:p w:rsidR="00EE69AB" w:rsidRPr="002735FB" w:rsidRDefault="00FD755C"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・前回会議の振り返り</w:t>
            </w:r>
          </w:p>
          <w:p w:rsidR="00FD755C" w:rsidRPr="002735FB" w:rsidRDefault="00FD755C"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・10年後の地域像を共有し、10年後の暮らしを想像するワーク</w:t>
            </w:r>
          </w:p>
          <w:p w:rsidR="00FD755C" w:rsidRPr="002735FB" w:rsidRDefault="00FD755C"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・地区に影響を与えそうな課題や社会変化に基づき、課題を抽出</w:t>
            </w:r>
          </w:p>
        </w:tc>
      </w:tr>
      <w:tr w:rsidR="00FD755C" w:rsidRPr="00FD755C" w:rsidTr="003D3C5C">
        <w:trPr>
          <w:gridAfter w:val="1"/>
          <w:wAfter w:w="18" w:type="dxa"/>
          <w:trHeight w:val="57"/>
        </w:trPr>
        <w:tc>
          <w:tcPr>
            <w:tcW w:w="9331" w:type="dxa"/>
            <w:gridSpan w:val="2"/>
            <w:shd w:val="clear" w:color="auto" w:fill="auto"/>
            <w:vAlign w:val="center"/>
          </w:tcPr>
          <w:p w:rsidR="00FD755C" w:rsidRPr="002735FB" w:rsidRDefault="00FD755C"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令和8年</w:t>
            </w:r>
          </w:p>
        </w:tc>
      </w:tr>
      <w:tr w:rsidR="00FD755C" w:rsidRPr="00FD755C" w:rsidTr="00EE69AB">
        <w:trPr>
          <w:gridAfter w:val="1"/>
          <w:wAfter w:w="18" w:type="dxa"/>
          <w:trHeight w:val="57"/>
        </w:trPr>
        <w:tc>
          <w:tcPr>
            <w:tcW w:w="1550" w:type="dxa"/>
            <w:shd w:val="clear" w:color="auto" w:fill="auto"/>
            <w:vAlign w:val="center"/>
          </w:tcPr>
          <w:p w:rsidR="00EE69AB" w:rsidRPr="002735FB" w:rsidRDefault="00FD755C" w:rsidP="00EE69AB">
            <w:pPr>
              <w:spacing w:line="280" w:lineRule="exact"/>
              <w:jc w:val="righ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1</w:t>
            </w:r>
            <w:r w:rsidR="00EE69AB" w:rsidRPr="002735FB">
              <w:rPr>
                <w:rFonts w:ascii="ＭＳ ゴシック" w:eastAsia="ＭＳ ゴシック" w:hAnsi="ＭＳ ゴシック" w:hint="eastAsia"/>
                <w:sz w:val="20"/>
                <w:szCs w:val="20"/>
              </w:rPr>
              <w:t>月</w:t>
            </w:r>
            <w:r w:rsidRPr="002735FB">
              <w:rPr>
                <w:rFonts w:ascii="ＭＳ ゴシック" w:eastAsia="ＭＳ ゴシック" w:hAnsi="ＭＳ ゴシック"/>
                <w:sz w:val="20"/>
                <w:szCs w:val="20"/>
              </w:rPr>
              <w:t>20</w:t>
            </w:r>
            <w:r w:rsidR="00EE69AB" w:rsidRPr="002735FB">
              <w:rPr>
                <w:rFonts w:ascii="ＭＳ ゴシック" w:eastAsia="ＭＳ ゴシック" w:hAnsi="ＭＳ ゴシック" w:hint="eastAsia"/>
                <w:sz w:val="20"/>
                <w:szCs w:val="20"/>
              </w:rPr>
              <w:t>日</w:t>
            </w:r>
          </w:p>
        </w:tc>
        <w:tc>
          <w:tcPr>
            <w:tcW w:w="7781" w:type="dxa"/>
            <w:shd w:val="clear" w:color="auto" w:fill="auto"/>
            <w:vAlign w:val="center"/>
          </w:tcPr>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■第３回地区別まちづくり会議</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時間：18:30～</w:t>
            </w:r>
            <w:r w:rsidR="00FD755C" w:rsidRPr="002735FB">
              <w:rPr>
                <w:rFonts w:ascii="ＭＳ ゴシック" w:eastAsia="ＭＳ ゴシック" w:hAnsi="ＭＳ ゴシック" w:hint="eastAsia"/>
                <w:sz w:val="20"/>
                <w:szCs w:val="20"/>
              </w:rPr>
              <w:t>20:</w:t>
            </w:r>
            <w:r w:rsidR="00FD755C" w:rsidRPr="002735FB">
              <w:rPr>
                <w:rFonts w:ascii="ＭＳ ゴシック" w:eastAsia="ＭＳ ゴシック" w:hAnsi="ＭＳ ゴシック"/>
                <w:sz w:val="20"/>
                <w:szCs w:val="20"/>
              </w:rPr>
              <w:t>50</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場所：ふれあい交流館</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参加者：</w:t>
            </w:r>
            <w:r w:rsidR="006943F7">
              <w:rPr>
                <w:rFonts w:ascii="ＭＳ ゴシック" w:eastAsia="ＭＳ ゴシック" w:hAnsi="ＭＳ ゴシック" w:hint="eastAsia"/>
                <w:sz w:val="20"/>
                <w:szCs w:val="20"/>
              </w:rPr>
              <w:t>20</w:t>
            </w:r>
            <w:r w:rsidRPr="002735FB">
              <w:rPr>
                <w:rFonts w:ascii="ＭＳ ゴシック" w:eastAsia="ＭＳ ゴシック" w:hAnsi="ＭＳ ゴシック" w:hint="eastAsia"/>
                <w:sz w:val="20"/>
                <w:szCs w:val="20"/>
              </w:rPr>
              <w:t>名（職員8名、委員</w:t>
            </w:r>
            <w:r w:rsidR="00FD755C" w:rsidRPr="002735FB">
              <w:rPr>
                <w:rFonts w:ascii="ＭＳ ゴシック" w:eastAsia="ＭＳ ゴシック" w:hAnsi="ＭＳ ゴシック" w:hint="eastAsia"/>
                <w:sz w:val="20"/>
                <w:szCs w:val="20"/>
              </w:rPr>
              <w:t>12</w:t>
            </w:r>
            <w:r w:rsidRPr="002735FB">
              <w:rPr>
                <w:rFonts w:ascii="ＭＳ ゴシック" w:eastAsia="ＭＳ ゴシック" w:hAnsi="ＭＳ ゴシック" w:hint="eastAsia"/>
                <w:sz w:val="20"/>
                <w:szCs w:val="20"/>
              </w:rPr>
              <w:t>名）</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■内容</w:t>
            </w:r>
          </w:p>
          <w:p w:rsidR="00EE69AB" w:rsidRPr="002735FB" w:rsidRDefault="00FD755C"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・地区公民館視察研修報告</w:t>
            </w:r>
          </w:p>
          <w:p w:rsidR="00FD755C" w:rsidRPr="002735FB" w:rsidRDefault="00FD755C"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・前回会議で出た課題について、課題解決に必要なキーワードを抽出</w:t>
            </w:r>
          </w:p>
        </w:tc>
      </w:tr>
      <w:tr w:rsidR="00FD755C" w:rsidRPr="00FD755C" w:rsidTr="00EE69AB">
        <w:trPr>
          <w:gridAfter w:val="1"/>
          <w:wAfter w:w="18" w:type="dxa"/>
        </w:trPr>
        <w:tc>
          <w:tcPr>
            <w:tcW w:w="1550" w:type="dxa"/>
            <w:shd w:val="clear" w:color="auto" w:fill="auto"/>
            <w:vAlign w:val="center"/>
          </w:tcPr>
          <w:p w:rsidR="00EE69AB" w:rsidRPr="002735FB" w:rsidRDefault="00FD755C" w:rsidP="00EE69AB">
            <w:pPr>
              <w:spacing w:line="280" w:lineRule="exact"/>
              <w:jc w:val="righ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2</w:t>
            </w:r>
            <w:r w:rsidR="00EE69AB" w:rsidRPr="002735FB">
              <w:rPr>
                <w:rFonts w:ascii="ＭＳ ゴシック" w:eastAsia="ＭＳ ゴシック" w:hAnsi="ＭＳ ゴシック" w:hint="eastAsia"/>
                <w:sz w:val="20"/>
                <w:szCs w:val="20"/>
              </w:rPr>
              <w:t>月</w:t>
            </w:r>
            <w:r w:rsidRPr="002735FB">
              <w:rPr>
                <w:rFonts w:ascii="ＭＳ ゴシック" w:eastAsia="ＭＳ ゴシック" w:hAnsi="ＭＳ ゴシック"/>
                <w:sz w:val="20"/>
                <w:szCs w:val="20"/>
              </w:rPr>
              <w:t>19</w:t>
            </w:r>
            <w:r w:rsidR="00EE69AB" w:rsidRPr="002735FB">
              <w:rPr>
                <w:rFonts w:ascii="ＭＳ ゴシック" w:eastAsia="ＭＳ ゴシック" w:hAnsi="ＭＳ ゴシック" w:hint="eastAsia"/>
                <w:sz w:val="20"/>
                <w:szCs w:val="20"/>
              </w:rPr>
              <w:t>日</w:t>
            </w:r>
          </w:p>
        </w:tc>
        <w:tc>
          <w:tcPr>
            <w:tcW w:w="7781" w:type="dxa"/>
            <w:shd w:val="clear" w:color="auto" w:fill="auto"/>
            <w:vAlign w:val="center"/>
          </w:tcPr>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■第４回地区別まちづくり会議</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時間：18:30～</w:t>
            </w:r>
            <w:r w:rsidR="00FD755C" w:rsidRPr="002735FB">
              <w:rPr>
                <w:rFonts w:ascii="ＭＳ ゴシック" w:eastAsia="ＭＳ ゴシック" w:hAnsi="ＭＳ ゴシック" w:hint="eastAsia"/>
                <w:sz w:val="20"/>
                <w:szCs w:val="20"/>
              </w:rPr>
              <w:t>20:</w:t>
            </w:r>
            <w:r w:rsidR="00FD755C" w:rsidRPr="002735FB">
              <w:rPr>
                <w:rFonts w:ascii="ＭＳ ゴシック" w:eastAsia="ＭＳ ゴシック" w:hAnsi="ＭＳ ゴシック"/>
                <w:sz w:val="20"/>
                <w:szCs w:val="20"/>
              </w:rPr>
              <w:t>5</w:t>
            </w:r>
            <w:r w:rsidRPr="002735FB">
              <w:rPr>
                <w:rFonts w:ascii="ＭＳ ゴシック" w:eastAsia="ＭＳ ゴシック" w:hAnsi="ＭＳ ゴシック" w:hint="eastAsia"/>
                <w:sz w:val="20"/>
                <w:szCs w:val="20"/>
              </w:rPr>
              <w:t>0</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場所：ふれあい交流館</w:t>
            </w:r>
          </w:p>
          <w:p w:rsidR="00EE69AB" w:rsidRPr="002735FB" w:rsidRDefault="00FD755C"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参加者：</w:t>
            </w:r>
            <w:r w:rsidRPr="002735FB">
              <w:rPr>
                <w:rFonts w:ascii="ＭＳ ゴシック" w:eastAsia="ＭＳ ゴシック" w:hAnsi="ＭＳ ゴシック"/>
                <w:sz w:val="20"/>
                <w:szCs w:val="20"/>
              </w:rPr>
              <w:t>21</w:t>
            </w:r>
            <w:r w:rsidR="00EE69AB" w:rsidRPr="002735FB">
              <w:rPr>
                <w:rFonts w:ascii="ＭＳ ゴシック" w:eastAsia="ＭＳ ゴシック" w:hAnsi="ＭＳ ゴシック" w:hint="eastAsia"/>
                <w:sz w:val="20"/>
                <w:szCs w:val="20"/>
              </w:rPr>
              <w:t>名（職員</w:t>
            </w:r>
            <w:r w:rsidRPr="002735FB">
              <w:rPr>
                <w:rFonts w:ascii="ＭＳ ゴシック" w:eastAsia="ＭＳ ゴシック" w:hAnsi="ＭＳ ゴシック" w:hint="eastAsia"/>
                <w:sz w:val="20"/>
                <w:szCs w:val="20"/>
              </w:rPr>
              <w:t>9</w:t>
            </w:r>
            <w:r w:rsidR="00EE69AB" w:rsidRPr="002735FB">
              <w:rPr>
                <w:rFonts w:ascii="ＭＳ ゴシック" w:eastAsia="ＭＳ ゴシック" w:hAnsi="ＭＳ ゴシック" w:hint="eastAsia"/>
                <w:sz w:val="20"/>
                <w:szCs w:val="20"/>
              </w:rPr>
              <w:t>名、委員</w:t>
            </w:r>
            <w:r w:rsidRPr="002735FB">
              <w:rPr>
                <w:rFonts w:ascii="ＭＳ ゴシック" w:eastAsia="ＭＳ ゴシック" w:hAnsi="ＭＳ ゴシック" w:hint="eastAsia"/>
                <w:sz w:val="20"/>
                <w:szCs w:val="20"/>
              </w:rPr>
              <w:t>1</w:t>
            </w:r>
            <w:r w:rsidRPr="002735FB">
              <w:rPr>
                <w:rFonts w:ascii="ＭＳ ゴシック" w:eastAsia="ＭＳ ゴシック" w:hAnsi="ＭＳ ゴシック"/>
                <w:sz w:val="20"/>
                <w:szCs w:val="20"/>
              </w:rPr>
              <w:t>2</w:t>
            </w:r>
            <w:r w:rsidR="00EE69AB" w:rsidRPr="002735FB">
              <w:rPr>
                <w:rFonts w:ascii="ＭＳ ゴシック" w:eastAsia="ＭＳ ゴシック" w:hAnsi="ＭＳ ゴシック" w:hint="eastAsia"/>
                <w:sz w:val="20"/>
                <w:szCs w:val="20"/>
              </w:rPr>
              <w:t>名）</w:t>
            </w:r>
          </w:p>
          <w:p w:rsidR="00EE69AB"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■内容</w:t>
            </w:r>
          </w:p>
          <w:p w:rsidR="00FD755C" w:rsidRPr="002735FB" w:rsidRDefault="00EE69AB" w:rsidP="00EE69AB">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・目標</w:t>
            </w:r>
            <w:r w:rsidR="00FD755C" w:rsidRPr="002735FB">
              <w:rPr>
                <w:rFonts w:ascii="ＭＳ ゴシック" w:eastAsia="ＭＳ ゴシック" w:hAnsi="ＭＳ ゴシック" w:hint="eastAsia"/>
                <w:sz w:val="20"/>
                <w:szCs w:val="20"/>
              </w:rPr>
              <w:t>の確認</w:t>
            </w:r>
            <w:r w:rsidRPr="002735FB">
              <w:rPr>
                <w:rFonts w:ascii="ＭＳ ゴシック" w:eastAsia="ＭＳ ゴシック" w:hAnsi="ＭＳ ゴシック" w:hint="eastAsia"/>
                <w:sz w:val="20"/>
                <w:szCs w:val="20"/>
              </w:rPr>
              <w:t>、</w:t>
            </w:r>
            <w:r w:rsidR="00FD755C" w:rsidRPr="002735FB">
              <w:rPr>
                <w:rFonts w:ascii="ＭＳ ゴシック" w:eastAsia="ＭＳ ゴシック" w:hAnsi="ＭＳ ゴシック" w:hint="eastAsia"/>
                <w:sz w:val="20"/>
                <w:szCs w:val="20"/>
              </w:rPr>
              <w:t>目標達成のイメージづくり</w:t>
            </w:r>
          </w:p>
          <w:p w:rsidR="00EE69AB" w:rsidRPr="002735FB" w:rsidRDefault="00FD755C" w:rsidP="00FD755C">
            <w:pPr>
              <w:spacing w:line="280" w:lineRule="exact"/>
              <w:rPr>
                <w:rFonts w:ascii="ＭＳ ゴシック" w:eastAsia="ＭＳ ゴシック" w:hAnsi="ＭＳ ゴシック"/>
                <w:sz w:val="20"/>
                <w:szCs w:val="20"/>
              </w:rPr>
            </w:pPr>
            <w:r w:rsidRPr="002735FB">
              <w:rPr>
                <w:rFonts w:ascii="ＭＳ ゴシック" w:eastAsia="ＭＳ ゴシック" w:hAnsi="ＭＳ ゴシック" w:hint="eastAsia"/>
                <w:sz w:val="20"/>
                <w:szCs w:val="20"/>
              </w:rPr>
              <w:t>・役割分担の検討</w:t>
            </w:r>
          </w:p>
        </w:tc>
      </w:tr>
    </w:tbl>
    <w:p w:rsidR="00EE69AB" w:rsidRPr="00FD755C" w:rsidRDefault="00EE69AB" w:rsidP="00EE69AB">
      <w:pPr>
        <w:rPr>
          <w:color w:val="0070C0"/>
        </w:rPr>
      </w:pPr>
    </w:p>
    <w:p w:rsidR="00EE69AB" w:rsidRPr="00FD755C" w:rsidRDefault="00EE69AB" w:rsidP="00EE69AB">
      <w:pPr>
        <w:rPr>
          <w:color w:val="0070C0"/>
        </w:rPr>
      </w:pPr>
    </w:p>
    <w:p w:rsidR="00EE69AB" w:rsidRPr="00FD755C" w:rsidRDefault="00EE69AB" w:rsidP="00EE69AB">
      <w:pPr>
        <w:rPr>
          <w:color w:val="0070C0"/>
        </w:rPr>
      </w:pPr>
    </w:p>
    <w:p w:rsidR="00EE69AB" w:rsidRPr="00262757" w:rsidRDefault="00EE69AB" w:rsidP="00EE69AB">
      <w:pPr>
        <w:pageBreakBefore/>
        <w:pBdr>
          <w:top w:val="single" w:sz="4" w:space="1" w:color="auto"/>
          <w:left w:val="single" w:sz="4" w:space="4" w:color="auto"/>
          <w:bottom w:val="single" w:sz="4" w:space="1" w:color="auto"/>
          <w:right w:val="single" w:sz="4" w:space="4" w:color="auto"/>
        </w:pBdr>
        <w:shd w:val="clear" w:color="auto" w:fill="606060"/>
        <w:spacing w:line="400" w:lineRule="exact"/>
        <w:outlineLvl w:val="2"/>
        <w:rPr>
          <w:rFonts w:ascii="ＭＳ ゴシック" w:eastAsia="ＭＳ ゴシック" w:hAnsi="ＭＳ ゴシック"/>
          <w:b/>
          <w:color w:val="FFFFFF" w:themeColor="background1"/>
          <w:sz w:val="28"/>
          <w:szCs w:val="28"/>
        </w:rPr>
      </w:pPr>
      <w:bookmarkStart w:id="6" w:name="_Toc390366816"/>
      <w:r w:rsidRPr="00262757">
        <w:rPr>
          <w:rFonts w:ascii="ＭＳ ゴシック" w:eastAsia="ＭＳ ゴシック" w:hAnsi="ＭＳ ゴシック" w:hint="eastAsia"/>
          <w:b/>
          <w:color w:val="FFFFFF" w:themeColor="background1"/>
          <w:sz w:val="28"/>
          <w:szCs w:val="28"/>
        </w:rPr>
        <w:lastRenderedPageBreak/>
        <w:t>（３）地区別まちづくりに向けた意見・提言</w:t>
      </w:r>
      <w:bookmarkEnd w:id="6"/>
    </w:p>
    <w:p w:rsidR="00EE69AB" w:rsidRPr="00EE69AB" w:rsidRDefault="00EE69AB" w:rsidP="00EE69AB"/>
    <w:p w:rsidR="00EE69AB" w:rsidRPr="00EE69AB" w:rsidRDefault="00EE69AB" w:rsidP="00EE69AB">
      <w:pPr>
        <w:ind w:firstLineChars="100" w:firstLine="210"/>
        <w:rPr>
          <w:rFonts w:ascii="ＭＳ ゴシック" w:eastAsia="ＭＳ ゴシック" w:hAnsi="ＭＳ ゴシック"/>
        </w:rPr>
      </w:pPr>
      <w:r w:rsidRPr="00EE69AB">
        <w:rPr>
          <w:rFonts w:ascii="ＭＳ ゴシック" w:eastAsia="ＭＳ ゴシック" w:hAnsi="ＭＳ ゴシック" w:hint="eastAsia"/>
        </w:rPr>
        <w:t>よりよい地区づくりを進めるため、地区別まちづくり計画で定めた目標の実現に向け、目標ごとの取り組み方針に基づき、今後、具体的な取り組みを検討・実行していく必要があります。</w:t>
      </w:r>
    </w:p>
    <w:p w:rsidR="00EE69AB" w:rsidRPr="00EE69AB" w:rsidRDefault="00D41C12" w:rsidP="00EE69AB">
      <w:pPr>
        <w:ind w:firstLineChars="100" w:firstLine="210"/>
        <w:rPr>
          <w:rFonts w:ascii="ＭＳ ゴシック" w:eastAsia="ＭＳ ゴシック" w:hAnsi="ＭＳ ゴシック"/>
        </w:rPr>
      </w:pPr>
      <w:r>
        <w:rPr>
          <w:rFonts w:ascii="ＭＳ ゴシック" w:eastAsia="ＭＳ ゴシック" w:hAnsi="ＭＳ ゴシック" w:hint="eastAsia"/>
        </w:rPr>
        <w:t>こうした目標や</w:t>
      </w:r>
      <w:r w:rsidR="00EE69AB" w:rsidRPr="00EE69AB">
        <w:rPr>
          <w:rFonts w:ascii="ＭＳ ゴシック" w:eastAsia="ＭＳ ゴシック" w:hAnsi="ＭＳ ゴシック" w:hint="eastAsia"/>
        </w:rPr>
        <w:t>取り組みのあり方を定めるための検討を進める中で、具体的な取り組みを実行する上で数々の貴重な意見・提言が出されています。そうした意見・提言をまとめると以下のとおりとなります。</w:t>
      </w:r>
    </w:p>
    <w:p w:rsidR="00EE69AB" w:rsidRPr="00EE69AB" w:rsidRDefault="00EE69AB" w:rsidP="00EE69AB"/>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072"/>
      </w:tblGrid>
      <w:tr w:rsidR="00EE69AB" w:rsidRPr="00EE69AB" w:rsidTr="00EE69AB">
        <w:tc>
          <w:tcPr>
            <w:tcW w:w="9072" w:type="dxa"/>
            <w:shd w:val="clear" w:color="auto" w:fill="000000"/>
          </w:tcPr>
          <w:p w:rsidR="00EE69AB" w:rsidRPr="00EE69AB" w:rsidRDefault="00AB5A63" w:rsidP="003915B6">
            <w:pPr>
              <w:rPr>
                <w:rFonts w:ascii="HGP創英角ｺﾞｼｯｸUB" w:eastAsia="HGP創英角ｺﾞｼｯｸUB" w:hAnsi="HGP創英角ｺﾞｼｯｸUB"/>
              </w:rPr>
            </w:pPr>
            <w:r>
              <w:rPr>
                <w:rFonts w:ascii="HGP創英角ｺﾞｼｯｸUB" w:eastAsia="HGP創英角ｺﾞｼｯｸUB" w:hAnsi="HGP創英角ｺﾞｼｯｸUB" w:hint="eastAsia"/>
              </w:rPr>
              <w:t>１．</w:t>
            </w:r>
            <w:r w:rsidR="003915B6">
              <w:rPr>
                <w:rFonts w:ascii="HGP創英角ｺﾞｼｯｸUB" w:eastAsia="HGP創英角ｺﾞｼｯｸUB" w:hAnsi="HGP創英角ｺﾞｼｯｸUB" w:hint="eastAsia"/>
              </w:rPr>
              <w:t>地区会議の中で出された</w:t>
            </w:r>
            <w:r w:rsidR="00EE69AB" w:rsidRPr="00EE69AB">
              <w:rPr>
                <w:rFonts w:ascii="HGP創英角ｺﾞｼｯｸUB" w:eastAsia="HGP創英角ｺﾞｼｯｸUB" w:hAnsi="HGP創英角ｺﾞｼｯｸUB" w:hint="eastAsia"/>
              </w:rPr>
              <w:t>意見・提言</w:t>
            </w:r>
          </w:p>
        </w:tc>
      </w:tr>
      <w:tr w:rsidR="00EE69AB" w:rsidRPr="00EE69AB" w:rsidTr="00EE69AB">
        <w:tc>
          <w:tcPr>
            <w:tcW w:w="9072" w:type="dxa"/>
            <w:shd w:val="clear" w:color="auto" w:fill="auto"/>
          </w:tcPr>
          <w:p w:rsidR="00F35FF0" w:rsidRPr="002735FB" w:rsidRDefault="00F35FF0" w:rsidP="003D3C5C">
            <w:pPr>
              <w:spacing w:line="260" w:lineRule="exact"/>
              <w:rPr>
                <w:rFonts w:ascii="HGPｺﾞｼｯｸM" w:eastAsia="HGPｺﾞｼｯｸM" w:hAnsi="ＭＳ ゴシック"/>
                <w:b/>
                <w:sz w:val="24"/>
                <w:szCs w:val="21"/>
              </w:rPr>
            </w:pPr>
          </w:p>
          <w:p w:rsidR="003D3C5C" w:rsidRPr="002735FB" w:rsidRDefault="003D3C5C" w:rsidP="003D3C5C">
            <w:pPr>
              <w:spacing w:line="260" w:lineRule="exact"/>
              <w:rPr>
                <w:rFonts w:ascii="HGPｺﾞｼｯｸM" w:eastAsia="HGPｺﾞｼｯｸM" w:hAnsi="ＭＳ ゴシック"/>
                <w:b/>
                <w:sz w:val="24"/>
                <w:szCs w:val="21"/>
              </w:rPr>
            </w:pPr>
            <w:r w:rsidRPr="002735FB">
              <w:rPr>
                <w:rFonts w:ascii="HGPｺﾞｼｯｸM" w:eastAsia="HGPｺﾞｼｯｸM" w:hAnsi="ＭＳ ゴシック" w:hint="eastAsia"/>
                <w:b/>
                <w:sz w:val="24"/>
                <w:szCs w:val="21"/>
              </w:rPr>
              <w:t>■テーマ１　子どもの学びの環境と育児環境はどのようになっているとよいか</w:t>
            </w:r>
            <w:r w:rsidR="003915B6" w:rsidRPr="002735FB">
              <w:rPr>
                <w:rFonts w:ascii="HGPｺﾞｼｯｸM" w:eastAsia="HGPｺﾞｼｯｸM" w:hAnsi="ＭＳ ゴシック" w:hint="eastAsia"/>
                <w:b/>
                <w:sz w:val="24"/>
                <w:szCs w:val="21"/>
              </w:rPr>
              <w:t>？</w:t>
            </w:r>
          </w:p>
          <w:p w:rsidR="003D3C5C" w:rsidRPr="002735FB" w:rsidRDefault="003D3C5C" w:rsidP="003D3C5C">
            <w:pPr>
              <w:spacing w:line="260" w:lineRule="exact"/>
              <w:rPr>
                <w:rFonts w:ascii="HGPｺﾞｼｯｸM" w:eastAsia="HGPｺﾞｼｯｸM" w:hAnsi="ＭＳ ゴシック"/>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（１）</w:t>
            </w:r>
            <w:r w:rsidRPr="002735FB">
              <w:rPr>
                <w:rFonts w:ascii="HGPｺﾞｼｯｸM" w:eastAsia="HGPｺﾞｼｯｸM" w:hAnsi="ＭＳ ゴシック"/>
                <w:b/>
                <w:bCs/>
                <w:szCs w:val="21"/>
              </w:rPr>
              <w:t>子どもの学びの環境</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ア　学びの基本的な考え方</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・子どもが「学ぶことは楽しい」と感じられる環境づくりが重要。</w:t>
            </w:r>
            <w:r w:rsidRPr="002735FB">
              <w:rPr>
                <w:rFonts w:ascii="HGPｺﾞｼｯｸM" w:eastAsia="HGPｺﾞｼｯｸM" w:hAnsi="ＭＳ ゴシック"/>
                <w:szCs w:val="21"/>
              </w:rPr>
              <w:br/>
              <w:t>・そのためには、子ども自身が興味や関心を持てる学びの機会を増やすことが必要。</w:t>
            </w:r>
            <w:r w:rsidRPr="002735FB">
              <w:rPr>
                <w:rFonts w:ascii="HGPｺﾞｼｯｸM" w:eastAsia="HGPｺﾞｼｯｸM" w:hAnsi="ＭＳ ゴシック"/>
                <w:szCs w:val="21"/>
              </w:rPr>
              <w:br/>
              <w:t>・興味を引き出す環境が整うことで、主体的に学ぶ姿勢や自ら考える力が育つ。</w:t>
            </w:r>
            <w:r w:rsidRPr="002735FB">
              <w:rPr>
                <w:rFonts w:ascii="HGPｺﾞｼｯｸM" w:eastAsia="HGPｺﾞｼｯｸM" w:hAnsi="ＭＳ ゴシック"/>
                <w:szCs w:val="21"/>
              </w:rPr>
              <w:br/>
              <w:t>・努力した経験が将来の職業選択や生き方につながる可能性がある。</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イ　地域との関わりによる学び</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・学校だけでなく、地域の大人との関わりを通じた学びが重要。</w:t>
            </w:r>
            <w:r w:rsidRPr="002735FB">
              <w:rPr>
                <w:rFonts w:ascii="HGPｺﾞｼｯｸM" w:eastAsia="HGPｺﾞｼｯｸM" w:hAnsi="ＭＳ ゴシック"/>
                <w:szCs w:val="21"/>
              </w:rPr>
              <w:br/>
              <w:t>・公民館など学校以外の場で多様な年代の人と交流する機会が必要。</w:t>
            </w:r>
            <w:r w:rsidRPr="002735FB">
              <w:rPr>
                <w:rFonts w:ascii="HGPｺﾞｼｯｸM" w:eastAsia="HGPｺﾞｼｯｸM" w:hAnsi="ＭＳ ゴシック"/>
                <w:szCs w:val="21"/>
              </w:rPr>
              <w:br/>
              <w:t>・多様な人と関わることで、子どもの世界が広がり、認められる場が増え、自己肯定感の向上につながる。</w:t>
            </w:r>
            <w:r w:rsidRPr="002735FB">
              <w:rPr>
                <w:rFonts w:ascii="HGPｺﾞｼｯｸM" w:eastAsia="HGPｺﾞｼｯｸM" w:hAnsi="ＭＳ ゴシック"/>
                <w:szCs w:val="21"/>
              </w:rPr>
              <w:br/>
              <w:t>・子どもと地域住民が互いに学び合う関係づくりが望まれる。</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ウ　交流の場づくり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・学校や家庭以外に、多様な人と触れ合える交流の場を地域に設けることが重要。</w:t>
            </w:r>
            <w:r w:rsidRPr="002735FB">
              <w:rPr>
                <w:rFonts w:ascii="HGPｺﾞｼｯｸM" w:eastAsia="HGPｺﾞｼｯｸM" w:hAnsi="ＭＳ ゴシック"/>
                <w:szCs w:val="21"/>
              </w:rPr>
              <w:br/>
              <w:t>・ふれあい交流</w:t>
            </w:r>
            <w:r w:rsidR="006943F7">
              <w:rPr>
                <w:rFonts w:ascii="HGPｺﾞｼｯｸM" w:eastAsia="HGPｺﾞｼｯｸM" w:hAnsi="ＭＳ ゴシック" w:hint="eastAsia"/>
                <w:szCs w:val="21"/>
              </w:rPr>
              <w:t>館</w:t>
            </w:r>
            <w:r w:rsidRPr="002735FB">
              <w:rPr>
                <w:rFonts w:ascii="HGPｺﾞｼｯｸM" w:eastAsia="HGPｺﾞｼｯｸM" w:hAnsi="ＭＳ ゴシック"/>
                <w:szCs w:val="21"/>
              </w:rPr>
              <w:t>、学校などを活用した交流が考えられる。</w:t>
            </w:r>
            <w:r w:rsidRPr="002735FB">
              <w:rPr>
                <w:rFonts w:ascii="HGPｺﾞｼｯｸM" w:eastAsia="HGPｺﾞｼｯｸM" w:hAnsi="ＭＳ ゴシック"/>
                <w:szCs w:val="21"/>
              </w:rPr>
              <w:br/>
              <w:t>・地域と学校が連携した教育活動を通じて、地域全体で子どもを育てる環境づくりが求められる。</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エ　あいさつができる地域づくり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・子どもからのあいさつが減っている状況がみられる。</w:t>
            </w:r>
            <w:r w:rsidRPr="002735FB">
              <w:rPr>
                <w:rFonts w:ascii="HGPｺﾞｼｯｸM" w:eastAsia="HGPｺﾞｼｯｸM" w:hAnsi="ＭＳ ゴシック"/>
                <w:szCs w:val="21"/>
              </w:rPr>
              <w:br/>
              <w:t>・不審者対策などにより</w:t>
            </w:r>
            <w:r w:rsidR="006943F7">
              <w:rPr>
                <w:rFonts w:ascii="HGPｺﾞｼｯｸM" w:eastAsia="HGPｺﾞｼｯｸM" w:hAnsi="ＭＳ ゴシック" w:hint="eastAsia"/>
                <w:szCs w:val="21"/>
              </w:rPr>
              <w:t>、</w:t>
            </w:r>
            <w:r w:rsidRPr="002735FB">
              <w:rPr>
                <w:rFonts w:ascii="HGPｺﾞｼｯｸM" w:eastAsia="HGPｺﾞｼｯｸM" w:hAnsi="ＭＳ ゴシック"/>
                <w:szCs w:val="21"/>
              </w:rPr>
              <w:t>知らない人に声をかけにくい環境が背景にある。</w:t>
            </w:r>
            <w:r w:rsidRPr="002735FB">
              <w:rPr>
                <w:rFonts w:ascii="HGPｺﾞｼｯｸM" w:eastAsia="HGPｺﾞｼｯｸM" w:hAnsi="ＭＳ ゴシック"/>
                <w:szCs w:val="21"/>
              </w:rPr>
              <w:br/>
              <w:t>・交流の場を増やし、顔見知りの関係を増やすことで、自然にあいさつができる地域づくりにつながる。</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オ　参加しやすい環境づくり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・誰でも参加しやすい、垣根の低い交流の場が必要。</w:t>
            </w:r>
            <w:r w:rsidRPr="002735FB">
              <w:rPr>
                <w:rFonts w:ascii="HGPｺﾞｼｯｸM" w:eastAsia="HGPｺﾞｼｯｸM" w:hAnsi="ＭＳ ゴシック"/>
                <w:szCs w:val="21"/>
              </w:rPr>
              <w:br/>
              <w:t>・様々な世代が集まる場をつくることで地域のつながりが強まる。</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カ　子ども主体の環境づくり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・子どもや若い世代の意見を取り入れることが重要。</w:t>
            </w:r>
            <w:r w:rsidRPr="002735FB">
              <w:rPr>
                <w:rFonts w:ascii="HGPｺﾞｼｯｸM" w:eastAsia="HGPｺﾞｼｯｸM" w:hAnsi="ＭＳ ゴシック"/>
                <w:szCs w:val="21"/>
              </w:rPr>
              <w:br/>
              <w:t>・企画段階から子どもが参加できる仕組みをつくることで、主体的に考え行動できる環境につながる。</w:t>
            </w:r>
          </w:p>
          <w:p w:rsidR="00FD1D9E" w:rsidRPr="002735FB" w:rsidRDefault="00FD1D9E" w:rsidP="00FD1D9E">
            <w:pPr>
              <w:spacing w:line="260" w:lineRule="exact"/>
              <w:rPr>
                <w:rFonts w:ascii="HGPｺﾞｼｯｸM" w:eastAsia="HGPｺﾞｼｯｸM" w:hAnsi="ＭＳ ゴシック"/>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（２）</w:t>
            </w:r>
            <w:r w:rsidRPr="002735FB">
              <w:rPr>
                <w:rFonts w:ascii="HGPｺﾞｼｯｸM" w:eastAsia="HGPｺﾞｼｯｸM" w:hAnsi="ＭＳ ゴシック"/>
                <w:b/>
                <w:bCs/>
                <w:szCs w:val="21"/>
              </w:rPr>
              <w:t>育児環境</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ア　現在の評価</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・東神楽町は子育てしやすい町として評価されている。</w:t>
            </w:r>
            <w:r w:rsidRPr="002735FB">
              <w:rPr>
                <w:rFonts w:ascii="HGPｺﾞｼｯｸM" w:eastAsia="HGPｺﾞｼｯｸM" w:hAnsi="ＭＳ ゴシック"/>
                <w:szCs w:val="21"/>
              </w:rPr>
              <w:br/>
              <w:t>・現在の子育て環境を維持しつつ、さらなる充実を図ることが重要。</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イ　相談・支援体制</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・子育て世帯が困ったときに相談できる仕組みが必要。</w:t>
            </w:r>
            <w:r w:rsidRPr="002735FB">
              <w:rPr>
                <w:rFonts w:ascii="HGPｺﾞｼｯｸM" w:eastAsia="HGPｺﾞｼｯｸM" w:hAnsi="ＭＳ ゴシック"/>
                <w:szCs w:val="21"/>
              </w:rPr>
              <w:br/>
              <w:t>・金銭的支援だけでなく、気軽に相談できる環境や安心感が求められている。</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b/>
                <w:bCs/>
                <w:szCs w:val="21"/>
              </w:rPr>
              <w:t>ウ　教育環境の充実</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・学力だけでなく教育全体の質の向上が重要。</w:t>
            </w:r>
            <w:r w:rsidRPr="002735FB">
              <w:rPr>
                <w:rFonts w:ascii="HGPｺﾞｼｯｸM" w:eastAsia="HGPｺﾞｼｯｸM" w:hAnsi="ＭＳ ゴシック"/>
                <w:szCs w:val="21"/>
              </w:rPr>
              <w:br/>
              <w:t>・「こども緊急さぽねっと」などの支援制度が子育て環境の充実につながっている。</w:t>
            </w:r>
          </w:p>
          <w:p w:rsidR="00FD1D9E" w:rsidRPr="002735FB" w:rsidRDefault="00FD1D9E" w:rsidP="003D3C5C">
            <w:pPr>
              <w:spacing w:line="260" w:lineRule="exact"/>
              <w:rPr>
                <w:rFonts w:ascii="HGPｺﾞｼｯｸM" w:eastAsia="HGPｺﾞｼｯｸM" w:hAnsi="ＭＳ ゴシック"/>
                <w:szCs w:val="21"/>
              </w:rPr>
            </w:pPr>
          </w:p>
          <w:p w:rsidR="002735FB" w:rsidRDefault="002735FB" w:rsidP="00EE69AB">
            <w:pPr>
              <w:spacing w:line="260" w:lineRule="exact"/>
              <w:rPr>
                <w:rFonts w:ascii="HGPｺﾞｼｯｸM" w:eastAsia="HGPｺﾞｼｯｸM" w:hAnsi="ＭＳ ゴシック"/>
                <w:b/>
                <w:sz w:val="24"/>
                <w:szCs w:val="21"/>
              </w:rPr>
            </w:pPr>
          </w:p>
          <w:p w:rsidR="002735FB" w:rsidRPr="00244AE2" w:rsidRDefault="002735FB" w:rsidP="00EE69AB">
            <w:pPr>
              <w:spacing w:line="260" w:lineRule="exact"/>
              <w:rPr>
                <w:rFonts w:ascii="HGPｺﾞｼｯｸM" w:eastAsia="HGPｺﾞｼｯｸM" w:hAnsi="ＭＳ ゴシック"/>
                <w:b/>
                <w:sz w:val="24"/>
                <w:szCs w:val="21"/>
              </w:rPr>
            </w:pPr>
            <w:r w:rsidRPr="00244AE2">
              <w:rPr>
                <w:rFonts w:ascii="HGPｺﾞｼｯｸM" w:eastAsia="HGPｺﾞｼｯｸM" w:hAnsi="ＭＳ ゴシック" w:hint="eastAsia"/>
                <w:b/>
                <w:sz w:val="24"/>
                <w:szCs w:val="21"/>
              </w:rPr>
              <w:t>★目標</w:t>
            </w:r>
            <w:r w:rsidR="008758B4" w:rsidRPr="00244AE2">
              <w:rPr>
                <w:rFonts w:ascii="HGPｺﾞｼｯｸM" w:eastAsia="HGPｺﾞｼｯｸM" w:hAnsi="ＭＳ ゴシック" w:hint="eastAsia"/>
                <w:b/>
                <w:sz w:val="24"/>
                <w:szCs w:val="21"/>
              </w:rPr>
              <w:t>の</w:t>
            </w:r>
            <w:r w:rsidRPr="00244AE2">
              <w:rPr>
                <w:rFonts w:ascii="HGPｺﾞｼｯｸM" w:eastAsia="HGPｺﾞｼｯｸM" w:hAnsi="ＭＳ ゴシック" w:hint="eastAsia"/>
                <w:b/>
                <w:sz w:val="24"/>
                <w:szCs w:val="21"/>
              </w:rPr>
              <w:t>設定に</w:t>
            </w:r>
            <w:r w:rsidR="008758B4" w:rsidRPr="00244AE2">
              <w:rPr>
                <w:rFonts w:ascii="HGPｺﾞｼｯｸM" w:eastAsia="HGPｺﾞｼｯｸM" w:hAnsi="ＭＳ ゴシック" w:hint="eastAsia"/>
                <w:b/>
                <w:sz w:val="24"/>
                <w:szCs w:val="21"/>
              </w:rPr>
              <w:t>対する</w:t>
            </w:r>
            <w:r w:rsidRPr="00244AE2">
              <w:rPr>
                <w:rFonts w:ascii="HGPｺﾞｼｯｸM" w:eastAsia="HGPｺﾞｼｯｸM" w:hAnsi="ＭＳ ゴシック" w:hint="eastAsia"/>
                <w:b/>
                <w:sz w:val="24"/>
                <w:szCs w:val="21"/>
              </w:rPr>
              <w:t>意見・提言</w:t>
            </w:r>
            <w:r w:rsidR="00CA34E4" w:rsidRPr="00244AE2">
              <w:rPr>
                <w:rFonts w:ascii="HGPｺﾞｼｯｸM" w:eastAsia="HGPｺﾞｼｯｸM" w:hAnsi="ＭＳ ゴシック" w:hint="eastAsia"/>
                <w:b/>
                <w:sz w:val="24"/>
                <w:szCs w:val="21"/>
              </w:rPr>
              <w:t>、達成指標など</w:t>
            </w:r>
          </w:p>
          <w:p w:rsidR="002735FB" w:rsidRPr="00244AE2" w:rsidRDefault="002735FB" w:rsidP="00EE69AB">
            <w:pPr>
              <w:spacing w:line="260" w:lineRule="exact"/>
              <w:rPr>
                <w:rFonts w:ascii="HGPｺﾞｼｯｸM" w:eastAsia="HGPｺﾞｼｯｸM" w:hAnsi="ＭＳ ゴシック"/>
                <w:b/>
                <w:sz w:val="24"/>
                <w:szCs w:val="21"/>
              </w:rPr>
            </w:pPr>
          </w:p>
          <w:p w:rsidR="002735FB" w:rsidRPr="00244AE2" w:rsidRDefault="00CA34E4" w:rsidP="00EE69AB">
            <w:pPr>
              <w:spacing w:line="260" w:lineRule="exact"/>
              <w:rPr>
                <w:rFonts w:ascii="BIZ UDゴシック" w:eastAsia="BIZ UDゴシック" w:hAnsi="BIZ UDゴシック"/>
                <w:szCs w:val="22"/>
              </w:rPr>
            </w:pPr>
            <w:r w:rsidRPr="00244AE2">
              <w:rPr>
                <w:rFonts w:ascii="BIZ UDゴシック" w:eastAsia="BIZ UDゴシック" w:hAnsi="BIZ UDゴシック" w:hint="eastAsia"/>
                <w:szCs w:val="22"/>
              </w:rPr>
              <w:t>〇地域みんなで楽しく学びあうことができる場をつくる</w:t>
            </w:r>
          </w:p>
          <w:p w:rsidR="00CA34E4" w:rsidRPr="00244AE2" w:rsidRDefault="00AD733A" w:rsidP="00EE69AB">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65554B" w:rsidRPr="00244AE2">
              <w:rPr>
                <w:rFonts w:ascii="HGPｺﾞｼｯｸM" w:eastAsia="HGPｺﾞｼｯｸM" w:hAnsi="ＭＳ ゴシック" w:hint="eastAsia"/>
                <w:szCs w:val="21"/>
              </w:rPr>
              <w:t>交流の場がいろいろあってその場に様々な人がくる</w:t>
            </w:r>
          </w:p>
          <w:p w:rsidR="0065554B" w:rsidRPr="00244AE2" w:rsidRDefault="0065554B" w:rsidP="00EE69AB">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・垣根が低いことも大切では</w:t>
            </w:r>
          </w:p>
          <w:p w:rsidR="00AD733A" w:rsidRPr="00244AE2" w:rsidRDefault="00795F02" w:rsidP="00AD733A">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w:t>
            </w:r>
            <w:r w:rsidR="006943F7">
              <w:rPr>
                <w:rFonts w:ascii="HGPｺﾞｼｯｸM" w:eastAsia="HGPｺﾞｼｯｸM" w:hAnsi="ＭＳ ゴシック" w:hint="eastAsia"/>
                <w:szCs w:val="21"/>
              </w:rPr>
              <w:t xml:space="preserve">　</w:t>
            </w:r>
            <w:r>
              <w:rPr>
                <w:rFonts w:ascii="HGPｺﾞｼｯｸM" w:eastAsia="HGPｺﾞｼｯｸM" w:hAnsi="ＭＳ ゴシック" w:hint="eastAsia"/>
                <w:szCs w:val="21"/>
              </w:rPr>
              <w:t xml:space="preserve"> </w:t>
            </w:r>
            <w:r w:rsidR="00AD733A" w:rsidRPr="00244AE2">
              <w:rPr>
                <w:rFonts w:ascii="HGPｺﾞｼｯｸM" w:eastAsia="HGPｺﾞｼｯｸM" w:hAnsi="ＭＳ ゴシック" w:hint="eastAsia"/>
                <w:szCs w:val="21"/>
              </w:rPr>
              <w:t>※数値としての指標が難しいという意見あり</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・地域のなかで顔見知りが増える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・誰もが学び会える機会が増える（※ない場合、新たに立ち上げが必要）</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・イベントの数、参加者数、満足度が高まる</w:t>
            </w:r>
          </w:p>
          <w:p w:rsidR="00AD733A" w:rsidRPr="00244AE2" w:rsidRDefault="006943F7" w:rsidP="00AD733A">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・あいさつをする機会が増える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・公民館活動の報告会の数字等を参考にし、</w:t>
            </w:r>
          </w:p>
          <w:p w:rsidR="00AD733A" w:rsidRPr="00244AE2" w:rsidRDefault="00BE3ADF" w:rsidP="00BE3ADF">
            <w:pPr>
              <w:spacing w:line="260" w:lineRule="exact"/>
              <w:ind w:firstLineChars="100" w:firstLine="210"/>
              <w:rPr>
                <w:rFonts w:ascii="HGPｺﾞｼｯｸM" w:eastAsia="HGPｺﾞｼｯｸM" w:hAnsi="ＭＳ ゴシック"/>
                <w:szCs w:val="21"/>
              </w:rPr>
            </w:pPr>
            <w:r w:rsidRPr="00244AE2">
              <w:rPr>
                <w:rFonts w:ascii="HGPｺﾞｼｯｸM" w:eastAsia="HGPｺﾞｼｯｸM" w:hAnsi="ＭＳ ゴシック" w:hint="eastAsia"/>
                <w:szCs w:val="21"/>
              </w:rPr>
              <w:t>①</w:t>
            </w:r>
            <w:r w:rsidR="00AD733A" w:rsidRPr="00244AE2">
              <w:rPr>
                <w:rFonts w:ascii="HGPｺﾞｼｯｸM" w:eastAsia="HGPｺﾞｼｯｸM" w:hAnsi="ＭＳ ゴシック" w:hint="eastAsia"/>
                <w:szCs w:val="21"/>
              </w:rPr>
              <w:t>イベント数、の増加</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 xml:space="preserve">　</w:t>
            </w:r>
            <w:r w:rsidR="00BE3ADF" w:rsidRPr="00244AE2">
              <w:rPr>
                <w:rFonts w:ascii="HGPｺﾞｼｯｸM" w:eastAsia="HGPｺﾞｼｯｸM" w:hAnsi="ＭＳ ゴシック" w:hint="eastAsia"/>
                <w:szCs w:val="21"/>
              </w:rPr>
              <w:t xml:space="preserve"> </w:t>
            </w:r>
            <w:r w:rsidRPr="00244AE2">
              <w:rPr>
                <w:rFonts w:ascii="HGPｺﾞｼｯｸM" w:eastAsia="HGPｺﾞｼｯｸM" w:hAnsi="ＭＳ ゴシック" w:hint="eastAsia"/>
                <w:szCs w:val="21"/>
              </w:rPr>
              <w:t>既存イベントの維持と新規イベントの企画。体育部や文化部等ふれあい交流館活動の維持・拡大。</w:t>
            </w:r>
          </w:p>
          <w:p w:rsidR="00AD733A" w:rsidRPr="00244AE2" w:rsidRDefault="00AD733A" w:rsidP="00BE3ADF">
            <w:pPr>
              <w:spacing w:line="260" w:lineRule="exact"/>
              <w:ind w:firstLineChars="100" w:firstLine="210"/>
              <w:rPr>
                <w:rFonts w:ascii="HGPｺﾞｼｯｸM" w:eastAsia="HGPｺﾞｼｯｸM" w:hAnsi="ＭＳ ゴシック"/>
                <w:szCs w:val="21"/>
              </w:rPr>
            </w:pPr>
            <w:r w:rsidRPr="00244AE2">
              <w:rPr>
                <w:rFonts w:ascii="HGPｺﾞｼｯｸM" w:eastAsia="HGPｺﾞｼｯｸM" w:hAnsi="ＭＳ ゴシック" w:hint="eastAsia"/>
                <w:szCs w:val="21"/>
              </w:rPr>
              <w:t>②参加者の増加</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 xml:space="preserve">　</w:t>
            </w:r>
            <w:r w:rsidR="00BE3ADF" w:rsidRPr="00244AE2">
              <w:rPr>
                <w:rFonts w:ascii="HGPｺﾞｼｯｸM" w:eastAsia="HGPｺﾞｼｯｸM" w:hAnsi="ＭＳ ゴシック" w:hint="eastAsia"/>
                <w:szCs w:val="21"/>
              </w:rPr>
              <w:t xml:space="preserve">　</w:t>
            </w:r>
            <w:r w:rsidRPr="00244AE2">
              <w:rPr>
                <w:rFonts w:ascii="HGPｺﾞｼｯｸM" w:eastAsia="HGPｺﾞｼｯｸM" w:hAnsi="ＭＳ ゴシック" w:hint="eastAsia"/>
                <w:szCs w:val="21"/>
              </w:rPr>
              <w:t>延べ人数の増加もしくは関係人数の増加。</w:t>
            </w:r>
          </w:p>
          <w:p w:rsidR="00AD733A" w:rsidRPr="00244AE2" w:rsidRDefault="00AD733A" w:rsidP="00BE3ADF">
            <w:pPr>
              <w:spacing w:line="260" w:lineRule="exact"/>
              <w:ind w:firstLineChars="100" w:firstLine="210"/>
              <w:rPr>
                <w:rFonts w:ascii="HGPｺﾞｼｯｸM" w:eastAsia="HGPｺﾞｼｯｸM" w:hAnsi="ＭＳ ゴシック"/>
                <w:szCs w:val="21"/>
              </w:rPr>
            </w:pPr>
            <w:r w:rsidRPr="00244AE2">
              <w:rPr>
                <w:rFonts w:ascii="HGPｺﾞｼｯｸM" w:eastAsia="HGPｺﾞｼｯｸM" w:hAnsi="ＭＳ ゴシック" w:hint="eastAsia"/>
                <w:szCs w:val="21"/>
              </w:rPr>
              <w:t>③参加者・企画者の多様化と満足度の向上</w:t>
            </w:r>
          </w:p>
          <w:p w:rsidR="00CA34E4"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 xml:space="preserve">　</w:t>
            </w:r>
            <w:r w:rsidR="00BE3ADF" w:rsidRPr="00244AE2">
              <w:rPr>
                <w:rFonts w:ascii="HGPｺﾞｼｯｸM" w:eastAsia="HGPｺﾞｼｯｸM" w:hAnsi="ＭＳ ゴシック" w:hint="eastAsia"/>
                <w:szCs w:val="21"/>
              </w:rPr>
              <w:t xml:space="preserve"> </w:t>
            </w:r>
            <w:r w:rsidRPr="00244AE2">
              <w:rPr>
                <w:rFonts w:ascii="HGPｺﾞｼｯｸM" w:eastAsia="HGPｺﾞｼｯｸM" w:hAnsi="ＭＳ ゴシック" w:hint="eastAsia"/>
                <w:szCs w:val="21"/>
              </w:rPr>
              <w:t>子供から高齢者まで、世代問わず関われる機会の提供</w:t>
            </w:r>
          </w:p>
          <w:p w:rsidR="00CA34E4" w:rsidRPr="00244AE2" w:rsidRDefault="00CA34E4" w:rsidP="00EE69AB">
            <w:pPr>
              <w:spacing w:line="260" w:lineRule="exact"/>
              <w:rPr>
                <w:rFonts w:ascii="BIZ UDゴシック" w:eastAsia="BIZ UDゴシック" w:hAnsi="BIZ UDゴシック"/>
                <w:szCs w:val="22"/>
              </w:rPr>
            </w:pPr>
          </w:p>
          <w:p w:rsidR="00CA34E4" w:rsidRPr="00244AE2" w:rsidRDefault="00CA34E4" w:rsidP="00EE69AB">
            <w:pPr>
              <w:spacing w:line="260" w:lineRule="exact"/>
              <w:rPr>
                <w:rFonts w:ascii="BIZ UDゴシック" w:eastAsia="BIZ UDゴシック" w:hAnsi="BIZ UDゴシック"/>
                <w:szCs w:val="22"/>
              </w:rPr>
            </w:pPr>
          </w:p>
          <w:p w:rsidR="002735FB" w:rsidRPr="00244AE2" w:rsidRDefault="006943F7" w:rsidP="00EE69AB">
            <w:pPr>
              <w:spacing w:line="260" w:lineRule="exact"/>
              <w:rPr>
                <w:rFonts w:ascii="BIZ UDゴシック" w:eastAsia="BIZ UDゴシック" w:hAnsi="BIZ UDゴシック"/>
                <w:szCs w:val="22"/>
              </w:rPr>
            </w:pPr>
            <w:r>
              <w:rPr>
                <w:rFonts w:ascii="BIZ UDゴシック" w:eastAsia="BIZ UDゴシック" w:hAnsi="BIZ UDゴシック" w:hint="eastAsia"/>
                <w:szCs w:val="22"/>
              </w:rPr>
              <w:t>〇子どもや若者が地域活動に参加できる仕組み</w:t>
            </w:r>
            <w:r w:rsidR="00CA34E4" w:rsidRPr="00244AE2">
              <w:rPr>
                <w:rFonts w:ascii="BIZ UDゴシック" w:eastAsia="BIZ UDゴシック" w:hAnsi="BIZ UDゴシック" w:hint="eastAsia"/>
                <w:szCs w:val="22"/>
              </w:rPr>
              <w:t>をつくる</w:t>
            </w:r>
          </w:p>
          <w:p w:rsidR="0065554B" w:rsidRPr="00244AE2" w:rsidRDefault="00AD733A" w:rsidP="00BE3ADF">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65554B" w:rsidRPr="00244AE2">
              <w:rPr>
                <w:rFonts w:ascii="HGPｺﾞｼｯｸM" w:eastAsia="HGPｺﾞｼｯｸM" w:hAnsi="ＭＳ ゴシック" w:hint="eastAsia"/>
                <w:szCs w:val="21"/>
              </w:rPr>
              <w:t>大人のサポートは必要ではあるが企画の段階から子どもが参加できる仕組みづくりをしてみてはどうか</w:t>
            </w:r>
          </w:p>
          <w:p w:rsidR="0065554B" w:rsidRPr="00244AE2" w:rsidRDefault="0065554B"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・子どもが主体的・自ら考える場所づくりをする</w:t>
            </w:r>
          </w:p>
          <w:p w:rsidR="00AD733A" w:rsidRPr="00244AE2" w:rsidRDefault="006943F7" w:rsidP="00AD733A">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・大人が企画するイベントの会議に参加する子どもの数が増える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 xml:space="preserve">　例）ウインターフェスティバル、盆踊りなどの実行委員会</w:t>
            </w:r>
          </w:p>
          <w:p w:rsidR="00BE3ADF"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・新しいイベントの企画に挑戦する子どもの数が増え</w:t>
            </w:r>
            <w:r w:rsidR="00BE3ADF" w:rsidRPr="00244AE2">
              <w:rPr>
                <w:rFonts w:ascii="HGPｺﾞｼｯｸM" w:eastAsia="HGPｺﾞｼｯｸM" w:hAnsi="ＭＳ ゴシック" w:hint="eastAsia"/>
                <w:szCs w:val="21"/>
              </w:rPr>
              <w:t>る</w:t>
            </w:r>
          </w:p>
          <w:p w:rsidR="002735FB" w:rsidRPr="00244AE2" w:rsidRDefault="002735FB" w:rsidP="00EE69AB">
            <w:pPr>
              <w:spacing w:line="260" w:lineRule="exact"/>
              <w:rPr>
                <w:rFonts w:ascii="HGPｺﾞｼｯｸM" w:eastAsia="HGPｺﾞｼｯｸM" w:hAnsi="ＭＳ ゴシック"/>
                <w:szCs w:val="21"/>
              </w:rPr>
            </w:pPr>
          </w:p>
          <w:p w:rsidR="002735FB" w:rsidRDefault="002735FB" w:rsidP="00EE69AB">
            <w:pPr>
              <w:spacing w:line="260" w:lineRule="exact"/>
              <w:rPr>
                <w:rFonts w:ascii="HGPｺﾞｼｯｸM" w:eastAsia="HGPｺﾞｼｯｸM" w:hAnsi="ＭＳ ゴシック"/>
                <w:b/>
                <w:sz w:val="24"/>
                <w:szCs w:val="21"/>
              </w:rPr>
            </w:pPr>
          </w:p>
          <w:p w:rsidR="003D3C5C" w:rsidRPr="002735FB" w:rsidRDefault="003915B6" w:rsidP="00EE69AB">
            <w:pPr>
              <w:spacing w:line="260" w:lineRule="exact"/>
              <w:rPr>
                <w:rFonts w:ascii="HGPｺﾞｼｯｸM" w:eastAsia="HGPｺﾞｼｯｸM" w:hAnsi="ＭＳ ゴシック"/>
                <w:b/>
                <w:sz w:val="24"/>
                <w:szCs w:val="21"/>
              </w:rPr>
            </w:pPr>
            <w:r w:rsidRPr="002735FB">
              <w:rPr>
                <w:rFonts w:ascii="HGPｺﾞｼｯｸM" w:eastAsia="HGPｺﾞｼｯｸM" w:hAnsi="ＭＳ ゴシック" w:hint="eastAsia"/>
                <w:b/>
                <w:sz w:val="24"/>
                <w:szCs w:val="21"/>
              </w:rPr>
              <w:t>■テーマ２　６５歳から７５歳の働き方/</w:t>
            </w:r>
            <w:r w:rsidR="00AB5A63" w:rsidRPr="002735FB">
              <w:rPr>
                <w:rFonts w:ascii="HGPｺﾞｼｯｸM" w:eastAsia="HGPｺﾞｼｯｸM" w:hAnsi="ＭＳ ゴシック" w:hint="eastAsia"/>
                <w:b/>
                <w:sz w:val="24"/>
                <w:szCs w:val="21"/>
              </w:rPr>
              <w:t>７５歳以上の暮らし方</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〇</w:t>
            </w:r>
            <w:r w:rsidRPr="002735FB">
              <w:rPr>
                <w:rFonts w:ascii="HGPｺﾞｼｯｸM" w:eastAsia="HGPｺﾞｼｯｸM" w:hAnsi="ＭＳ ゴシック"/>
                <w:b/>
                <w:bCs/>
                <w:szCs w:val="21"/>
              </w:rPr>
              <w:t>高齢者の働き方と暮らし方（65～75</w:t>
            </w:r>
            <w:r w:rsidR="006943F7">
              <w:rPr>
                <w:rFonts w:ascii="HGPｺﾞｼｯｸM" w:eastAsia="HGPｺﾞｼｯｸM" w:hAnsi="ＭＳ ゴシック"/>
                <w:b/>
                <w:bCs/>
                <w:szCs w:val="21"/>
              </w:rPr>
              <w:t>歳</w:t>
            </w:r>
            <w:r w:rsidR="006943F7">
              <w:rPr>
                <w:rFonts w:ascii="HGPｺﾞｼｯｸM" w:eastAsia="HGPｺﾞｼｯｸM" w:hAnsi="ＭＳ ゴシック" w:hint="eastAsia"/>
                <w:b/>
                <w:bCs/>
                <w:szCs w:val="21"/>
              </w:rPr>
              <w:t>/</w:t>
            </w:r>
            <w:r w:rsidRPr="002735FB">
              <w:rPr>
                <w:rFonts w:ascii="HGPｺﾞｼｯｸM" w:eastAsia="HGPｺﾞｼｯｸM" w:hAnsi="ＭＳ ゴシック"/>
                <w:b/>
                <w:bCs/>
                <w:szCs w:val="21"/>
              </w:rPr>
              <w:t>75歳以上）</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（１）</w:t>
            </w:r>
            <w:r w:rsidRPr="002735FB">
              <w:rPr>
                <w:rFonts w:ascii="HGPｺﾞｼｯｸM" w:eastAsia="HGPｺﾞｼｯｸM" w:hAnsi="ＭＳ ゴシック"/>
                <w:b/>
                <w:bCs/>
                <w:szCs w:val="21"/>
              </w:rPr>
              <w:t xml:space="preserve"> 安全・安心なまちづくり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・防犯カメラや非常通報装置の整備など、防犯体制の強化が必要。</w:t>
            </w:r>
            <w:r w:rsidRPr="002735FB">
              <w:rPr>
                <w:rFonts w:ascii="HGPｺﾞｼｯｸM" w:eastAsia="HGPｺﾞｼｯｸM" w:hAnsi="ＭＳ ゴシック"/>
                <w:szCs w:val="21"/>
              </w:rPr>
              <w:br/>
              <w:t>・GPSを活用した見守りなど、高齢者や子どもの安全対策が求められる。</w:t>
            </w:r>
            <w:r w:rsidRPr="002735FB">
              <w:rPr>
                <w:rFonts w:ascii="HGPｺﾞｼｯｸM" w:eastAsia="HGPｺﾞｼｯｸM" w:hAnsi="ＭＳ ゴシック"/>
                <w:szCs w:val="21"/>
              </w:rPr>
              <w:br/>
              <w:t>・リモート見守りシステムなどの新たな見守り方法の導入も検討が必要。</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（２）</w:t>
            </w:r>
            <w:r w:rsidRPr="002735FB">
              <w:rPr>
                <w:rFonts w:ascii="HGPｺﾞｼｯｸM" w:eastAsia="HGPｺﾞｼｯｸM" w:hAnsi="ＭＳ ゴシック"/>
                <w:b/>
                <w:bCs/>
                <w:szCs w:val="21"/>
              </w:rPr>
              <w:t>交通・移動手段の確保</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・高齢化に伴い、運転免許返納後の移動手段の確保が重要な課題。</w:t>
            </w:r>
            <w:r w:rsidRPr="002735FB">
              <w:rPr>
                <w:rFonts w:ascii="HGPｺﾞｼｯｸM" w:eastAsia="HGPｺﾞｼｯｸM" w:hAnsi="ＭＳ ゴシック"/>
                <w:szCs w:val="21"/>
              </w:rPr>
              <w:br/>
              <w:t>・オンデマンド交通などの取り組みは重要な施策。</w:t>
            </w:r>
            <w:r w:rsidRPr="002735FB">
              <w:rPr>
                <w:rFonts w:ascii="HGPｺﾞｼｯｸM" w:eastAsia="HGPｺﾞｼｯｸM" w:hAnsi="ＭＳ ゴシック"/>
                <w:szCs w:val="21"/>
              </w:rPr>
              <w:br/>
              <w:t>・電動カートやシェア型モビリティなど新たな移動手段の導入も考えられる。</w:t>
            </w:r>
            <w:r w:rsidRPr="002735FB">
              <w:rPr>
                <w:rFonts w:ascii="HGPｺﾞｼｯｸM" w:eastAsia="HGPｺﾞｼｯｸM" w:hAnsi="ＭＳ ゴシック"/>
                <w:szCs w:val="21"/>
              </w:rPr>
              <w:br/>
              <w:t>・移動販売など生活を支えるサービスの必要性も高まっている。</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（３）</w:t>
            </w:r>
            <w:r w:rsidRPr="002735FB">
              <w:rPr>
                <w:rFonts w:ascii="HGPｺﾞｼｯｸM" w:eastAsia="HGPｺﾞｼｯｸM" w:hAnsi="ＭＳ ゴシック"/>
                <w:b/>
                <w:bCs/>
                <w:szCs w:val="21"/>
              </w:rPr>
              <w:t>高齢者支援と見守り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・独居高齢者の増加に伴い、見守り体制の強化が必要。</w:t>
            </w:r>
            <w:r w:rsidRPr="002735FB">
              <w:rPr>
                <w:rFonts w:ascii="HGPｺﾞｼｯｸM" w:eastAsia="HGPｺﾞｼｯｸM" w:hAnsi="ＭＳ ゴシック"/>
                <w:szCs w:val="21"/>
              </w:rPr>
              <w:br/>
              <w:t>・訪問活動やデジタル技術を活用した見守りなど、多様な支援が求められる。</w:t>
            </w:r>
            <w:r w:rsidRPr="002735FB">
              <w:rPr>
                <w:rFonts w:ascii="HGPｺﾞｼｯｸM" w:eastAsia="HGPｺﾞｼｯｸM" w:hAnsi="ＭＳ ゴシック"/>
                <w:szCs w:val="21"/>
              </w:rPr>
              <w:br/>
              <w:t>・介護に至る前の段階から生活支援や交流機会を確保することが重要。</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（４）</w:t>
            </w:r>
            <w:r w:rsidRPr="002735FB">
              <w:rPr>
                <w:rFonts w:ascii="HGPｺﾞｼｯｸM" w:eastAsia="HGPｺﾞｼｯｸM" w:hAnsi="ＭＳ ゴシック"/>
                <w:b/>
                <w:bCs/>
                <w:szCs w:val="21"/>
              </w:rPr>
              <w:t>高齢者の住まい</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・高齢者向けシェアハウスや集合住宅など安心して暮らせる住環境の整備が必要。</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（５）</w:t>
            </w:r>
            <w:r w:rsidRPr="002735FB">
              <w:rPr>
                <w:rFonts w:ascii="HGPｺﾞｼｯｸM" w:eastAsia="HGPｺﾞｼｯｸM" w:hAnsi="ＭＳ ゴシック"/>
                <w:b/>
                <w:bCs/>
                <w:szCs w:val="21"/>
              </w:rPr>
              <w:t>居場所づくりと社会参加</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・公民館や交流施設など、高齢者が気軽に集まれる場所の確保が重要。</w:t>
            </w:r>
            <w:r w:rsidRPr="002735FB">
              <w:rPr>
                <w:rFonts w:ascii="HGPｺﾞｼｯｸM" w:eastAsia="HGPｺﾞｼｯｸM" w:hAnsi="ＭＳ ゴシック"/>
                <w:szCs w:val="21"/>
              </w:rPr>
              <w:br/>
            </w:r>
            <w:r w:rsidRPr="002735FB">
              <w:rPr>
                <w:rFonts w:ascii="HGPｺﾞｼｯｸM" w:eastAsia="HGPｺﾞｼｯｸM" w:hAnsi="ＭＳ ゴシック"/>
                <w:szCs w:val="21"/>
              </w:rPr>
              <w:lastRenderedPageBreak/>
              <w:t>・趣味活動やサークル活動などを通じた社会参加の機会が求められる。</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（６）</w:t>
            </w:r>
            <w:r w:rsidRPr="002735FB">
              <w:rPr>
                <w:rFonts w:ascii="HGPｺﾞｼｯｸM" w:eastAsia="HGPｺﾞｼｯｸM" w:hAnsi="ＭＳ ゴシック"/>
                <w:b/>
                <w:bCs/>
                <w:szCs w:val="21"/>
              </w:rPr>
              <w:t>健康づくり・生きがいづくり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・健康指導や健康づくり活動の充実が重要。</w:t>
            </w:r>
            <w:r w:rsidRPr="002735FB">
              <w:rPr>
                <w:rFonts w:ascii="HGPｺﾞｼｯｸM" w:eastAsia="HGPｺﾞｼｯｸM" w:hAnsi="ＭＳ ゴシック"/>
                <w:szCs w:val="21"/>
              </w:rPr>
              <w:br/>
            </w:r>
            <w:r w:rsidR="006943F7">
              <w:rPr>
                <w:rFonts w:ascii="HGPｺﾞｼｯｸM" w:eastAsia="HGPｺﾞｼｯｸM" w:hAnsi="ＭＳ ゴシック"/>
                <w:szCs w:val="21"/>
              </w:rPr>
              <w:t>・ラジオ体操や健康</w:t>
            </w:r>
            <w:r w:rsidR="006943F7">
              <w:rPr>
                <w:rFonts w:ascii="HGPｺﾞｼｯｸM" w:eastAsia="HGPｺﾞｼｯｸM" w:hAnsi="ＭＳ ゴシック" w:hint="eastAsia"/>
                <w:szCs w:val="21"/>
              </w:rPr>
              <w:t>くらぶ</w:t>
            </w:r>
            <w:r w:rsidRPr="002735FB">
              <w:rPr>
                <w:rFonts w:ascii="HGPｺﾞｼｯｸM" w:eastAsia="HGPｺﾞｼｯｸM" w:hAnsi="ＭＳ ゴシック"/>
                <w:szCs w:val="21"/>
              </w:rPr>
              <w:t>など地域での健康活動の継続が必要。</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（７）</w:t>
            </w:r>
            <w:r w:rsidRPr="002735FB">
              <w:rPr>
                <w:rFonts w:ascii="HGPｺﾞｼｯｸM" w:eastAsia="HGPｺﾞｼｯｸM" w:hAnsi="ＭＳ ゴシック"/>
                <w:b/>
                <w:bCs/>
                <w:szCs w:val="21"/>
              </w:rPr>
              <w:t>働く場の確保</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・企業誘致や雇用の拡大など地域で働ける環境づくりが必要。</w:t>
            </w:r>
            <w:r w:rsidRPr="002735FB">
              <w:rPr>
                <w:rFonts w:ascii="HGPｺﾞｼｯｸM" w:eastAsia="HGPｺﾞｼｯｸM" w:hAnsi="ＭＳ ゴシック"/>
                <w:szCs w:val="21"/>
              </w:rPr>
              <w:br/>
              <w:t>・シルバー人材センターなどの活用により高齢者の就労機会を確保する。</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（８）</w:t>
            </w:r>
            <w:r w:rsidRPr="002735FB">
              <w:rPr>
                <w:rFonts w:ascii="HGPｺﾞｼｯｸM" w:eastAsia="HGPｺﾞｼｯｸM" w:hAnsi="ＭＳ ゴシック"/>
                <w:b/>
                <w:bCs/>
                <w:szCs w:val="21"/>
              </w:rPr>
              <w:t>地域コミュニティの強化</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・公民館活動や町内会活動など地域のつながりを維持する取り組みが重要。</w:t>
            </w:r>
            <w:r w:rsidRPr="002735FB">
              <w:rPr>
                <w:rFonts w:ascii="HGPｺﾞｼｯｸM" w:eastAsia="HGPｺﾞｼｯｸM" w:hAnsi="ＭＳ ゴシック"/>
                <w:szCs w:val="21"/>
              </w:rPr>
              <w:br/>
              <w:t>・地域活動を通じて社会的孤立を防ぐ仕組みづくりが必要。</w:t>
            </w:r>
          </w:p>
          <w:p w:rsidR="002735FB" w:rsidRDefault="002735FB" w:rsidP="00EE69AB">
            <w:pPr>
              <w:spacing w:line="260" w:lineRule="exact"/>
              <w:rPr>
                <w:rFonts w:ascii="HGPｺﾞｼｯｸM" w:eastAsia="HGPｺﾞｼｯｸM" w:hAnsi="ＭＳ ゴシック"/>
                <w:szCs w:val="21"/>
              </w:rPr>
            </w:pPr>
          </w:p>
          <w:p w:rsidR="002735FB" w:rsidRDefault="002735FB" w:rsidP="00EE69AB">
            <w:pPr>
              <w:spacing w:line="260" w:lineRule="exact"/>
              <w:rPr>
                <w:rFonts w:ascii="HGPｺﾞｼｯｸM" w:eastAsia="HGPｺﾞｼｯｸM" w:hAnsi="ＭＳ ゴシック"/>
                <w:szCs w:val="21"/>
              </w:rPr>
            </w:pPr>
          </w:p>
          <w:p w:rsidR="002735FB" w:rsidRPr="00244AE2" w:rsidRDefault="008758B4" w:rsidP="00EE69AB">
            <w:pPr>
              <w:spacing w:line="260" w:lineRule="exact"/>
              <w:rPr>
                <w:rFonts w:ascii="HGPｺﾞｼｯｸM" w:eastAsia="HGPｺﾞｼｯｸM" w:hAnsi="ＭＳ ゴシック"/>
                <w:b/>
                <w:sz w:val="24"/>
                <w:szCs w:val="21"/>
              </w:rPr>
            </w:pPr>
            <w:r w:rsidRPr="00244AE2">
              <w:rPr>
                <w:rFonts w:ascii="HGPｺﾞｼｯｸM" w:eastAsia="HGPｺﾞｼｯｸM" w:hAnsi="ＭＳ ゴシック" w:hint="eastAsia"/>
                <w:b/>
                <w:sz w:val="24"/>
                <w:szCs w:val="21"/>
              </w:rPr>
              <w:t>★目標の設定に対する意見・提言、達成指標など</w:t>
            </w:r>
          </w:p>
          <w:p w:rsidR="00BE3ADF" w:rsidRPr="00244AE2" w:rsidRDefault="00BE3ADF" w:rsidP="00EE69AB">
            <w:pPr>
              <w:spacing w:line="260" w:lineRule="exact"/>
              <w:rPr>
                <w:rFonts w:ascii="HGPｺﾞｼｯｸM" w:eastAsia="HGPｺﾞｼｯｸM" w:hAnsi="ＭＳ ゴシック"/>
                <w:szCs w:val="21"/>
              </w:rPr>
            </w:pPr>
          </w:p>
          <w:p w:rsidR="007F55E6" w:rsidRPr="00244AE2" w:rsidRDefault="007F55E6" w:rsidP="007F55E6">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〇６５歳以上が活躍しながら柔軟に働ける場所を確保する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CD6287" w:rsidRPr="00244AE2">
              <w:rPr>
                <w:rFonts w:ascii="HGPｺﾞｼｯｸM" w:eastAsia="HGPｺﾞｼｯｸM" w:hAnsi="ＭＳ ゴシック" w:hint="eastAsia"/>
                <w:szCs w:val="21"/>
              </w:rPr>
              <w:t>公民館で喫茶店ができないか？</w:t>
            </w:r>
          </w:p>
          <w:p w:rsidR="00795F02" w:rsidRPr="00244AE2" w:rsidRDefault="00795F02" w:rsidP="00AD733A">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◆達成指標（例）</w:t>
            </w:r>
          </w:p>
          <w:p w:rsidR="00AD733A" w:rsidRPr="00244AE2" w:rsidRDefault="00566A0B" w:rsidP="00AD733A">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・産地直売所の</w:t>
            </w:r>
            <w:r w:rsidR="00BE3ADF" w:rsidRPr="00244AE2">
              <w:rPr>
                <w:rFonts w:ascii="HGPｺﾞｼｯｸM" w:eastAsia="HGPｺﾞｼｯｸM" w:hAnsi="ＭＳ ゴシック" w:hint="eastAsia"/>
                <w:szCs w:val="21"/>
              </w:rPr>
              <w:t>復活</w:t>
            </w:r>
            <w:r>
              <w:rPr>
                <w:rFonts w:ascii="HGPｺﾞｼｯｸM" w:eastAsia="HGPｺﾞｼｯｸM" w:hAnsi="ＭＳ ゴシック" w:hint="eastAsia"/>
                <w:szCs w:val="21"/>
              </w:rPr>
              <w:t>（</w:t>
            </w:r>
            <w:r w:rsidR="00AD733A" w:rsidRPr="00244AE2">
              <w:rPr>
                <w:rFonts w:ascii="HGPｺﾞｼｯｸM" w:eastAsia="HGPｺﾞｼｯｸM" w:hAnsi="ＭＳ ゴシック" w:hint="eastAsia"/>
                <w:szCs w:val="21"/>
              </w:rPr>
              <w:t>今まであった産直を生かせないか</w:t>
            </w:r>
            <w:r>
              <w:rPr>
                <w:rFonts w:ascii="HGPｺﾞｼｯｸM" w:eastAsia="HGPｺﾞｼｯｸM" w:hAnsi="ＭＳ ゴシック" w:hint="eastAsia"/>
                <w:szCs w:val="21"/>
              </w:rPr>
              <w:t>？</w:t>
            </w:r>
            <w:r w:rsidR="00AD733A" w:rsidRPr="00244AE2">
              <w:rPr>
                <w:rFonts w:ascii="HGPｺﾞｼｯｸM" w:eastAsia="HGPｺﾞｼｯｸM" w:hAnsi="ＭＳ ゴシック" w:hint="eastAsia"/>
                <w:szCs w:val="21"/>
              </w:rPr>
              <w:t>)</w:t>
            </w:r>
          </w:p>
          <w:p w:rsidR="007F55E6" w:rsidRPr="00244AE2" w:rsidRDefault="00566A0B" w:rsidP="00AD733A">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・新規で、</w:t>
            </w:r>
            <w:r w:rsidR="00AD733A" w:rsidRPr="00244AE2">
              <w:rPr>
                <w:rFonts w:ascii="HGPｺﾞｼｯｸM" w:eastAsia="HGPｺﾞｼｯｸM" w:hAnsi="ＭＳ ゴシック" w:hint="eastAsia"/>
                <w:szCs w:val="21"/>
              </w:rPr>
              <w:t>売店や喫茶店（カフェ）等の環境づくりと運営を行う（公民館の一画で、カフェや物販</w:t>
            </w:r>
            <w:r>
              <w:rPr>
                <w:rFonts w:ascii="HGPｺﾞｼｯｸM" w:eastAsia="HGPｺﾞｼｯｸM" w:hAnsi="ＭＳ ゴシック" w:hint="eastAsia"/>
                <w:szCs w:val="21"/>
              </w:rPr>
              <w:t>など</w:t>
            </w:r>
            <w:r w:rsidR="00AD733A" w:rsidRPr="00244AE2">
              <w:rPr>
                <w:rFonts w:ascii="HGPｺﾞｼｯｸM" w:eastAsia="HGPｺﾞｼｯｸM" w:hAnsi="ＭＳ ゴシック" w:hint="eastAsia"/>
                <w:szCs w:val="21"/>
              </w:rPr>
              <w:t>）</w:t>
            </w:r>
          </w:p>
          <w:p w:rsidR="007F55E6" w:rsidRPr="00244AE2" w:rsidRDefault="007F55E6" w:rsidP="007F55E6">
            <w:pPr>
              <w:spacing w:line="260" w:lineRule="exact"/>
              <w:rPr>
                <w:rFonts w:ascii="HGPｺﾞｼｯｸM" w:eastAsia="HGPｺﾞｼｯｸM" w:hAnsi="ＭＳ ゴシック"/>
                <w:szCs w:val="21"/>
              </w:rPr>
            </w:pPr>
          </w:p>
          <w:p w:rsidR="002C34FC" w:rsidRPr="00244AE2" w:rsidRDefault="002C34FC" w:rsidP="007F55E6">
            <w:pPr>
              <w:spacing w:line="260" w:lineRule="exact"/>
              <w:rPr>
                <w:rFonts w:ascii="HGPｺﾞｼｯｸM" w:eastAsia="HGPｺﾞｼｯｸM" w:hAnsi="ＭＳ ゴシック"/>
                <w:szCs w:val="21"/>
              </w:rPr>
            </w:pPr>
          </w:p>
          <w:p w:rsidR="007F55E6" w:rsidRPr="00244AE2" w:rsidRDefault="007F55E6" w:rsidP="007F55E6">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〇オンデマンド交通を充実し、持続可能な公共交通を整備する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CD6287" w:rsidRPr="00244AE2">
              <w:rPr>
                <w:rFonts w:ascii="HGPｺﾞｼｯｸM" w:eastAsia="HGPｺﾞｼｯｸM" w:hAnsi="ＭＳ ゴシック" w:hint="eastAsia"/>
                <w:szCs w:val="21"/>
              </w:rPr>
              <w:t>利用</w:t>
            </w:r>
            <w:r w:rsidR="00BE3ADF" w:rsidRPr="00244AE2">
              <w:rPr>
                <w:rFonts w:ascii="HGPｺﾞｼｯｸM" w:eastAsia="HGPｺﾞｼｯｸM" w:hAnsi="ＭＳ ゴシック" w:hint="eastAsia"/>
                <w:szCs w:val="21"/>
              </w:rPr>
              <w:t>できる</w:t>
            </w:r>
            <w:r w:rsidR="00CD6287" w:rsidRPr="00244AE2">
              <w:rPr>
                <w:rFonts w:ascii="HGPｺﾞｼｯｸM" w:eastAsia="HGPｺﾞｼｯｸM" w:hAnsi="ＭＳ ゴシック" w:hint="eastAsia"/>
                <w:szCs w:val="21"/>
              </w:rPr>
              <w:t>時間が短い</w:t>
            </w:r>
            <w:r w:rsidR="00BE3ADF" w:rsidRPr="00244AE2">
              <w:rPr>
                <w:rFonts w:ascii="HGPｺﾞｼｯｸM" w:eastAsia="HGPｺﾞｼｯｸM" w:hAnsi="ＭＳ ゴシック" w:hint="eastAsia"/>
                <w:szCs w:val="21"/>
              </w:rPr>
              <w:t>という</w:t>
            </w:r>
            <w:r w:rsidR="00CD6287" w:rsidRPr="00244AE2">
              <w:rPr>
                <w:rFonts w:ascii="HGPｺﾞｼｯｸM" w:eastAsia="HGPｺﾞｼｯｸM" w:hAnsi="ＭＳ ゴシック" w:hint="eastAsia"/>
                <w:szCs w:val="21"/>
              </w:rPr>
              <w:t>課題があるので、利用時間を延長し</w:t>
            </w:r>
            <w:r w:rsidR="00BE3ADF" w:rsidRPr="00244AE2">
              <w:rPr>
                <w:rFonts w:ascii="HGPｺﾞｼｯｸM" w:eastAsia="HGPｺﾞｼｯｸM" w:hAnsi="ＭＳ ゴシック" w:hint="eastAsia"/>
                <w:szCs w:val="21"/>
              </w:rPr>
              <w:t>てほしい</w:t>
            </w:r>
          </w:p>
          <w:p w:rsidR="00CD6287" w:rsidRPr="00244AE2" w:rsidRDefault="00566A0B" w:rsidP="00AD733A">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・「オンデマンド交通」はカタカナ言葉で、</w:t>
            </w:r>
            <w:r w:rsidR="00CD6287" w:rsidRPr="00244AE2">
              <w:rPr>
                <w:rFonts w:ascii="HGPｺﾞｼｯｸM" w:eastAsia="HGPｺﾞｼｯｸM" w:hAnsi="ＭＳ ゴシック" w:hint="eastAsia"/>
                <w:szCs w:val="21"/>
              </w:rPr>
              <w:t>意味が高齢者にはわか</w:t>
            </w:r>
            <w:r w:rsidR="00EB18F3" w:rsidRPr="00244AE2">
              <w:rPr>
                <w:rFonts w:ascii="HGPｺﾞｼｯｸM" w:eastAsia="HGPｺﾞｼｯｸM" w:hAnsi="ＭＳ ゴシック" w:hint="eastAsia"/>
                <w:szCs w:val="21"/>
              </w:rPr>
              <w:t>り</w:t>
            </w:r>
            <w:r w:rsidR="00BE3ADF" w:rsidRPr="00244AE2">
              <w:rPr>
                <w:rFonts w:ascii="HGPｺﾞｼｯｸM" w:eastAsia="HGPｺﾞｼｯｸM" w:hAnsi="ＭＳ ゴシック" w:hint="eastAsia"/>
                <w:szCs w:val="21"/>
              </w:rPr>
              <w:t>づらい</w:t>
            </w:r>
          </w:p>
          <w:p w:rsidR="00CD6287" w:rsidRPr="00244AE2" w:rsidRDefault="00CD6287"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・バスやモビリティーサービスの交通手段がなければ、お年寄りは何もできない</w:t>
            </w:r>
          </w:p>
          <w:p w:rsidR="002C34FC" w:rsidRPr="00244AE2" w:rsidRDefault="00795F02" w:rsidP="002C34FC">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w:t>
            </w:r>
          </w:p>
          <w:p w:rsidR="007F55E6"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・試行中のオンデマンド交通を維持し、利用時間を延長する</w:t>
            </w:r>
          </w:p>
          <w:p w:rsidR="007F55E6" w:rsidRPr="00244AE2" w:rsidRDefault="007F55E6" w:rsidP="007F55E6">
            <w:pPr>
              <w:spacing w:line="260" w:lineRule="exact"/>
              <w:rPr>
                <w:rFonts w:ascii="HGPｺﾞｼｯｸM" w:eastAsia="HGPｺﾞｼｯｸM" w:hAnsi="ＭＳ ゴシック"/>
                <w:szCs w:val="21"/>
              </w:rPr>
            </w:pPr>
          </w:p>
          <w:p w:rsidR="002C34FC" w:rsidRPr="00244AE2" w:rsidRDefault="002C34FC" w:rsidP="007F55E6">
            <w:pPr>
              <w:spacing w:line="260" w:lineRule="exact"/>
              <w:rPr>
                <w:rFonts w:ascii="HGPｺﾞｼｯｸM" w:eastAsia="HGPｺﾞｼｯｸM" w:hAnsi="ＭＳ ゴシック"/>
                <w:szCs w:val="21"/>
              </w:rPr>
            </w:pPr>
          </w:p>
          <w:p w:rsidR="007F55E6" w:rsidRPr="00244AE2" w:rsidRDefault="007F55E6" w:rsidP="007F55E6">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〇地域での健康関連行事を拡充し、高齢者が参加しやすい環境を整備する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CD6287" w:rsidRPr="00244AE2">
              <w:rPr>
                <w:rFonts w:ascii="HGPｺﾞｼｯｸM" w:eastAsia="HGPｺﾞｼｯｸM" w:hAnsi="ＭＳ ゴシック" w:hint="eastAsia"/>
                <w:szCs w:val="21"/>
              </w:rPr>
              <w:t>健康くらぶ活動やクリーンウォークなどのイベントがある</w:t>
            </w:r>
          </w:p>
          <w:p w:rsidR="00CD6287" w:rsidRPr="00244AE2" w:rsidRDefault="00CD6287"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・公民館主催の気軽に参加しやすいスポーツ行事を増やしてほしい</w:t>
            </w:r>
          </w:p>
          <w:p w:rsidR="002C34FC" w:rsidRPr="00244AE2" w:rsidRDefault="00795F02" w:rsidP="002C34FC">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◆達成指標（例）</w:t>
            </w:r>
          </w:p>
          <w:p w:rsidR="002C34FC" w:rsidRPr="00244AE2" w:rsidRDefault="00795F02" w:rsidP="002C34FC">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・高齢者も取り組めるスポーツ大会を</w:t>
            </w:r>
            <w:r w:rsidR="002C34FC" w:rsidRPr="00244AE2">
              <w:rPr>
                <w:rFonts w:ascii="HGPｺﾞｼｯｸM" w:eastAsia="HGPｺﾞｼｯｸM" w:hAnsi="ＭＳ ゴシック" w:hint="eastAsia"/>
                <w:szCs w:val="21"/>
              </w:rPr>
              <w:t>開催（ボッチャ等）する</w:t>
            </w:r>
          </w:p>
          <w:p w:rsidR="007F55E6"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・世代間交流を促進させるためにかるた大会（百人一首）を復活させる</w:t>
            </w:r>
            <w:r w:rsidRPr="00244AE2">
              <w:rPr>
                <w:rFonts w:ascii="HGPｺﾞｼｯｸM" w:eastAsia="HGPｺﾞｼｯｸM" w:hAnsi="ＭＳ ゴシック"/>
                <w:szCs w:val="21"/>
              </w:rPr>
              <w:cr/>
            </w:r>
          </w:p>
          <w:p w:rsidR="002C34FC" w:rsidRPr="00244AE2" w:rsidRDefault="002C34FC" w:rsidP="007F55E6">
            <w:pPr>
              <w:spacing w:line="260" w:lineRule="exact"/>
              <w:rPr>
                <w:rFonts w:ascii="HGPｺﾞｼｯｸM" w:eastAsia="HGPｺﾞｼｯｸM" w:hAnsi="ＭＳ ゴシック"/>
                <w:szCs w:val="21"/>
              </w:rPr>
            </w:pPr>
          </w:p>
          <w:p w:rsidR="007F55E6" w:rsidRPr="00244AE2" w:rsidRDefault="007F55E6" w:rsidP="007F55E6">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〇高齢者が参加・運営できる行事を拡充し、自由に集える場所を確保する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CD6287" w:rsidRPr="00244AE2">
              <w:rPr>
                <w:rFonts w:ascii="HGPｺﾞｼｯｸM" w:eastAsia="HGPｺﾞｼｯｸM" w:hAnsi="ＭＳ ゴシック" w:hint="eastAsia"/>
                <w:szCs w:val="21"/>
              </w:rPr>
              <w:t>集える場所で情報が得られるとうれしい</w:t>
            </w:r>
          </w:p>
          <w:p w:rsidR="002C34FC" w:rsidRPr="00244AE2" w:rsidRDefault="00795F02" w:rsidP="002C34FC">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◆達成指標（例</w:t>
            </w:r>
            <w:r w:rsidR="002C34FC" w:rsidRPr="00244AE2">
              <w:rPr>
                <w:rFonts w:ascii="HGPｺﾞｼｯｸM" w:eastAsia="HGPｺﾞｼｯｸM" w:hAnsi="ＭＳ ゴシック" w:hint="eastAsia"/>
                <w:szCs w:val="21"/>
              </w:rPr>
              <w:t>）</w:t>
            </w:r>
          </w:p>
          <w:p w:rsidR="002C34FC"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・公民館やまちの駅を活用し、自由に集える環境を確保する（語らいや麻雀、囲碁などのゲームできる場所をつくる）</w:t>
            </w:r>
          </w:p>
          <w:p w:rsidR="002C34FC"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・おとな食堂（おとな版のこども食堂）を開設する</w:t>
            </w:r>
          </w:p>
          <w:p w:rsidR="002735FB"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・人材登録バンクを創出して雇用機会を創設する</w:t>
            </w:r>
          </w:p>
          <w:p w:rsidR="002735FB" w:rsidRPr="00244AE2" w:rsidRDefault="002735FB" w:rsidP="00EE69AB">
            <w:pPr>
              <w:spacing w:line="260" w:lineRule="exact"/>
              <w:rPr>
                <w:rFonts w:ascii="HGPｺﾞｼｯｸM" w:eastAsia="HGPｺﾞｼｯｸM" w:hAnsi="ＭＳ ゴシック"/>
                <w:szCs w:val="21"/>
              </w:rPr>
            </w:pPr>
          </w:p>
          <w:p w:rsidR="002C34FC" w:rsidRPr="002735FB" w:rsidRDefault="002C34FC" w:rsidP="00AB5A63">
            <w:pPr>
              <w:spacing w:line="260" w:lineRule="exact"/>
              <w:rPr>
                <w:rFonts w:ascii="HGPｺﾞｼｯｸM" w:eastAsia="HGPｺﾞｼｯｸM" w:hAnsi="ＭＳ ゴシック"/>
                <w:szCs w:val="21"/>
              </w:rPr>
            </w:pPr>
          </w:p>
          <w:p w:rsidR="003D3C5C" w:rsidRPr="002735FB" w:rsidRDefault="002830D0" w:rsidP="00EE69AB">
            <w:pPr>
              <w:spacing w:line="260" w:lineRule="exact"/>
              <w:rPr>
                <w:rFonts w:ascii="HGPｺﾞｼｯｸM" w:eastAsia="HGPｺﾞｼｯｸM" w:hAnsi="ＭＳ ゴシック"/>
                <w:b/>
                <w:sz w:val="24"/>
                <w:szCs w:val="21"/>
              </w:rPr>
            </w:pPr>
            <w:r w:rsidRPr="002735FB">
              <w:rPr>
                <w:rFonts w:ascii="HGPｺﾞｼｯｸM" w:eastAsia="HGPｺﾞｼｯｸM" w:hAnsi="ＭＳ ゴシック" w:hint="eastAsia"/>
                <w:b/>
                <w:sz w:val="24"/>
                <w:szCs w:val="21"/>
              </w:rPr>
              <w:t>■テーマ３　人口流入が増えているとしたら、どんな変化が起きたのか？</w:t>
            </w:r>
          </w:p>
          <w:p w:rsidR="00FD1D9E" w:rsidRPr="002735FB" w:rsidRDefault="00FD1D9E" w:rsidP="00FD1D9E">
            <w:pPr>
              <w:spacing w:line="260" w:lineRule="exact"/>
              <w:rPr>
                <w:rFonts w:ascii="HGPｺﾞｼｯｸM" w:eastAsia="HGPｺﾞｼｯｸM" w:hAnsi="ＭＳ ゴシック"/>
                <w:b/>
                <w:sz w:val="24"/>
                <w:szCs w:val="21"/>
              </w:rPr>
            </w:pPr>
            <w:r w:rsidRPr="002735FB">
              <w:rPr>
                <w:rFonts w:ascii="HGPｺﾞｼｯｸM" w:eastAsia="HGPｺﾞｼｯｸM" w:hAnsi="ＭＳ ゴシック" w:hint="eastAsia"/>
                <w:b/>
                <w:sz w:val="24"/>
                <w:szCs w:val="21"/>
              </w:rPr>
              <w:t>■テーマ４　安心して住み続けられるまちになるとしたら、どんな状態か？</w:t>
            </w: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〇</w:t>
            </w:r>
            <w:r w:rsidRPr="002735FB">
              <w:rPr>
                <w:rFonts w:ascii="HGPｺﾞｼｯｸM" w:eastAsia="HGPｺﾞｼｯｸM" w:hAnsi="ＭＳ ゴシック"/>
                <w:b/>
                <w:bCs/>
                <w:szCs w:val="21"/>
              </w:rPr>
              <w:t>人口減少に負けない「選ばれるまちづくり」</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（１）</w:t>
            </w:r>
            <w:r w:rsidRPr="002735FB">
              <w:rPr>
                <w:rFonts w:ascii="HGPｺﾞｼｯｸM" w:eastAsia="HGPｺﾞｼｯｸM" w:hAnsi="ＭＳ ゴシック"/>
                <w:b/>
                <w:bCs/>
                <w:szCs w:val="21"/>
              </w:rPr>
              <w:t>公共交通の充実</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・車がないと移動が難しい状況やバスの本数の少なさが課題。</w:t>
            </w:r>
            <w:r w:rsidRPr="002735FB">
              <w:rPr>
                <w:rFonts w:ascii="HGPｺﾞｼｯｸM" w:eastAsia="HGPｺﾞｼｯｸM" w:hAnsi="ＭＳ ゴシック"/>
                <w:szCs w:val="21"/>
              </w:rPr>
              <w:br/>
            </w:r>
            <w:r w:rsidRPr="002735FB">
              <w:rPr>
                <w:rFonts w:ascii="HGPｺﾞｼｯｸM" w:eastAsia="HGPｺﾞｼｯｸM" w:hAnsi="ＭＳ ゴシック"/>
                <w:szCs w:val="21"/>
              </w:rPr>
              <w:lastRenderedPageBreak/>
              <w:t>・空港や旭川市へのアクセス向上など交通利便性の改善が求められる。</w:t>
            </w:r>
            <w:r w:rsidRPr="002735FB">
              <w:rPr>
                <w:rFonts w:ascii="HGPｺﾞｼｯｸM" w:eastAsia="HGPｺﾞｼｯｸM" w:hAnsi="ＭＳ ゴシック"/>
                <w:szCs w:val="21"/>
              </w:rPr>
              <w:br/>
              <w:t>・交通サービスを維持するためには住民の利用も重要。</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（２）</w:t>
            </w:r>
            <w:r w:rsidRPr="002735FB">
              <w:rPr>
                <w:rFonts w:ascii="HGPｺﾞｼｯｸM" w:eastAsia="HGPｺﾞｼｯｸM" w:hAnsi="ＭＳ ゴシック"/>
                <w:b/>
                <w:bCs/>
                <w:szCs w:val="21"/>
              </w:rPr>
              <w:t>若い世代（20～30代）の流入促進</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・「子育てするなら東神楽」という地域イメージの形成が重要。</w:t>
            </w:r>
            <w:r w:rsidRPr="002735FB">
              <w:rPr>
                <w:rFonts w:ascii="HGPｺﾞｼｯｸM" w:eastAsia="HGPｺﾞｼｯｸM" w:hAnsi="ＭＳ ゴシック"/>
                <w:szCs w:val="21"/>
              </w:rPr>
              <w:br/>
              <w:t>・SNSなどを活用した情報発信や住民による口コミの活用が効果的。</w:t>
            </w:r>
            <w:r w:rsidRPr="002735FB">
              <w:rPr>
                <w:rFonts w:ascii="HGPｺﾞｼｯｸM" w:eastAsia="HGPｺﾞｼｯｸM" w:hAnsi="ＭＳ ゴシック"/>
                <w:szCs w:val="21"/>
              </w:rPr>
              <w:br/>
              <w:t>・スーパーなど生活施設の維持による生活利便性の確保が必要。</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（３）</w:t>
            </w:r>
            <w:r w:rsidRPr="002735FB">
              <w:rPr>
                <w:rFonts w:ascii="HGPｺﾞｼｯｸM" w:eastAsia="HGPｺﾞｼｯｸM" w:hAnsi="ＭＳ ゴシック"/>
                <w:b/>
                <w:bCs/>
                <w:szCs w:val="21"/>
              </w:rPr>
              <w:t>若者（18～20代）の流出防止</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・地域で働ける環境づくりや企業誘致が重要。</w:t>
            </w:r>
            <w:r w:rsidRPr="002735FB">
              <w:rPr>
                <w:rFonts w:ascii="HGPｺﾞｼｯｸM" w:eastAsia="HGPｺﾞｼｯｸM" w:hAnsi="ＭＳ ゴシック"/>
                <w:szCs w:val="21"/>
              </w:rPr>
              <w:br/>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・賃金水準の向上や子育てしながら働ける職場環境の整備が求められる。</w:t>
            </w:r>
            <w:r w:rsidRPr="002735FB">
              <w:rPr>
                <w:rFonts w:ascii="HGPｺﾞｼｯｸM" w:eastAsia="HGPｺﾞｼｯｸM" w:hAnsi="ＭＳ ゴシック"/>
                <w:szCs w:val="21"/>
              </w:rPr>
              <w:br/>
              <w:t>・専門学校など教育機関の整備により若者の流入につながる可能性がある。</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（４）</w:t>
            </w:r>
            <w:r w:rsidRPr="002735FB">
              <w:rPr>
                <w:rFonts w:ascii="HGPｺﾞｼｯｸM" w:eastAsia="HGPｺﾞｼｯｸM" w:hAnsi="ＭＳ ゴシック"/>
                <w:b/>
                <w:bCs/>
                <w:szCs w:val="21"/>
              </w:rPr>
              <w:t>住環境の整備</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・若者向けの単身住宅や家賃の安い住宅の確保が必要。</w:t>
            </w:r>
            <w:r w:rsidRPr="002735FB">
              <w:rPr>
                <w:rFonts w:ascii="HGPｺﾞｼｯｸM" w:eastAsia="HGPｺﾞｼｯｸM" w:hAnsi="ＭＳ ゴシック"/>
                <w:szCs w:val="21"/>
              </w:rPr>
              <w:br/>
              <w:t>・ワーケーションなど短期滞在者を受け入れる環境整備も重要。</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（５）</w:t>
            </w:r>
            <w:r w:rsidRPr="002735FB">
              <w:rPr>
                <w:rFonts w:ascii="HGPｺﾞｼｯｸM" w:eastAsia="HGPｺﾞｼｯｸM" w:hAnsi="ＭＳ ゴシック"/>
                <w:b/>
                <w:bCs/>
                <w:szCs w:val="21"/>
              </w:rPr>
              <w:t>外国人との共生</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・外国人と自然に交流できる地域づくりが求められる。</w:t>
            </w:r>
            <w:r w:rsidRPr="002735FB">
              <w:rPr>
                <w:rFonts w:ascii="HGPｺﾞｼｯｸM" w:eastAsia="HGPｺﾞｼｯｸM" w:hAnsi="ＭＳ ゴシック"/>
                <w:szCs w:val="21"/>
              </w:rPr>
              <w:br/>
              <w:t>・文化や生活ルールの共有、町内会活動への参加など共生の仕組みが必要。</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（６）</w:t>
            </w:r>
            <w:r w:rsidRPr="002735FB">
              <w:rPr>
                <w:rFonts w:ascii="HGPｺﾞｼｯｸM" w:eastAsia="HGPｺﾞｼｯｸM" w:hAnsi="ＭＳ ゴシック"/>
                <w:b/>
                <w:bCs/>
                <w:szCs w:val="21"/>
              </w:rPr>
              <w:t>若い世代のコミュニティづくり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・スポーツや趣味などを通じた同世代の交流機会の確保が重要。</w:t>
            </w:r>
            <w:r w:rsidRPr="002735FB">
              <w:rPr>
                <w:rFonts w:ascii="HGPｺﾞｼｯｸM" w:eastAsia="HGPｺﾞｼｯｸM" w:hAnsi="ＭＳ ゴシック"/>
                <w:szCs w:val="21"/>
              </w:rPr>
              <w:br/>
              <w:t>・ジムや交流施設などコミュニティが生まれる場所の整備が求められる。</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（７）</w:t>
            </w:r>
            <w:r w:rsidRPr="002735FB">
              <w:rPr>
                <w:rFonts w:ascii="HGPｺﾞｼｯｸM" w:eastAsia="HGPｺﾞｼｯｸM" w:hAnsi="ＭＳ ゴシック"/>
                <w:b/>
                <w:bCs/>
                <w:szCs w:val="21"/>
              </w:rPr>
              <w:t>企業誘致と地域活性化</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・魅力的な企業の誘致や産業の創出により人口流入を促進する。</w:t>
            </w:r>
            <w:r w:rsidRPr="002735FB">
              <w:rPr>
                <w:rFonts w:ascii="HGPｺﾞｼｯｸM" w:eastAsia="HGPｺﾞｼｯｸM" w:hAnsi="ＭＳ ゴシック"/>
                <w:szCs w:val="21"/>
              </w:rPr>
              <w:br/>
              <w:t>・既存施設の再活用など地域資源の活用も重要。</w:t>
            </w:r>
          </w:p>
          <w:p w:rsidR="00FD1D9E" w:rsidRPr="002735FB" w:rsidRDefault="00FD1D9E" w:rsidP="00FD1D9E">
            <w:pPr>
              <w:spacing w:line="260" w:lineRule="exact"/>
              <w:rPr>
                <w:rFonts w:ascii="HGPｺﾞｼｯｸM" w:eastAsia="HGPｺﾞｼｯｸM" w:hAnsi="ＭＳ ゴシック"/>
                <w:b/>
                <w:bCs/>
                <w:szCs w:val="21"/>
              </w:rPr>
            </w:pPr>
          </w:p>
          <w:p w:rsidR="00FD1D9E" w:rsidRPr="002735FB" w:rsidRDefault="00FD1D9E" w:rsidP="00FD1D9E">
            <w:pPr>
              <w:spacing w:line="260" w:lineRule="exact"/>
              <w:rPr>
                <w:rFonts w:ascii="HGPｺﾞｼｯｸM" w:eastAsia="HGPｺﾞｼｯｸM" w:hAnsi="ＭＳ ゴシック"/>
                <w:b/>
                <w:bCs/>
                <w:szCs w:val="21"/>
              </w:rPr>
            </w:pPr>
            <w:r w:rsidRPr="002735FB">
              <w:rPr>
                <w:rFonts w:ascii="HGPｺﾞｼｯｸM" w:eastAsia="HGPｺﾞｼｯｸM" w:hAnsi="ＭＳ ゴシック" w:hint="eastAsia"/>
                <w:b/>
                <w:bCs/>
                <w:szCs w:val="21"/>
              </w:rPr>
              <w:t>（８）</w:t>
            </w:r>
            <w:r w:rsidRPr="002735FB">
              <w:rPr>
                <w:rFonts w:ascii="HGPｺﾞｼｯｸM" w:eastAsia="HGPｺﾞｼｯｸM" w:hAnsi="ＭＳ ゴシック"/>
                <w:b/>
                <w:bCs/>
                <w:szCs w:val="21"/>
              </w:rPr>
              <w:t>デジタル化による利便性向上</w:t>
            </w:r>
          </w:p>
          <w:p w:rsidR="00FD1D9E" w:rsidRPr="002735FB" w:rsidRDefault="00FD1D9E" w:rsidP="00FD1D9E">
            <w:pPr>
              <w:spacing w:line="260" w:lineRule="exact"/>
              <w:rPr>
                <w:rFonts w:ascii="HGPｺﾞｼｯｸM" w:eastAsia="HGPｺﾞｼｯｸM" w:hAnsi="ＭＳ ゴシック"/>
                <w:szCs w:val="21"/>
              </w:rPr>
            </w:pPr>
            <w:r w:rsidRPr="002735FB">
              <w:rPr>
                <w:rFonts w:ascii="HGPｺﾞｼｯｸM" w:eastAsia="HGPｺﾞｼｯｸM" w:hAnsi="ＭＳ ゴシック"/>
                <w:szCs w:val="21"/>
              </w:rPr>
              <w:t>・行政サービスのデジタル化やSNSによる情報発信など、利便性向上の取り組みが必要。</w:t>
            </w:r>
          </w:p>
          <w:p w:rsidR="00FD1D9E" w:rsidRPr="002735FB" w:rsidRDefault="00FD1D9E" w:rsidP="00EE69AB">
            <w:pPr>
              <w:spacing w:line="260" w:lineRule="exact"/>
              <w:rPr>
                <w:rFonts w:ascii="HGPｺﾞｼｯｸM" w:eastAsia="HGPｺﾞｼｯｸM" w:hAnsi="ＭＳ ゴシック"/>
                <w:szCs w:val="21"/>
              </w:rPr>
            </w:pPr>
          </w:p>
          <w:p w:rsidR="00F3601A" w:rsidRDefault="00F3601A" w:rsidP="00EE69AB">
            <w:pPr>
              <w:spacing w:line="260" w:lineRule="exact"/>
              <w:rPr>
                <w:rFonts w:ascii="HGPｺﾞｼｯｸM" w:eastAsia="HGPｺﾞｼｯｸM" w:hAnsi="ＭＳ ゴシック"/>
                <w:szCs w:val="21"/>
              </w:rPr>
            </w:pPr>
          </w:p>
          <w:p w:rsidR="008758B4" w:rsidRPr="00244AE2" w:rsidRDefault="008758B4" w:rsidP="008758B4">
            <w:pPr>
              <w:spacing w:line="260" w:lineRule="exact"/>
              <w:rPr>
                <w:rFonts w:ascii="HGPｺﾞｼｯｸM" w:eastAsia="HGPｺﾞｼｯｸM" w:hAnsi="ＭＳ ゴシック"/>
                <w:b/>
                <w:sz w:val="24"/>
                <w:szCs w:val="21"/>
              </w:rPr>
            </w:pPr>
            <w:r w:rsidRPr="00244AE2">
              <w:rPr>
                <w:rFonts w:ascii="HGPｺﾞｼｯｸM" w:eastAsia="HGPｺﾞｼｯｸM" w:hAnsi="ＭＳ ゴシック" w:hint="eastAsia"/>
                <w:b/>
                <w:sz w:val="24"/>
                <w:szCs w:val="21"/>
              </w:rPr>
              <w:t>★目標の設定に対する意見・提言、達成指標など</w:t>
            </w:r>
          </w:p>
          <w:p w:rsidR="008758B4" w:rsidRPr="00244AE2" w:rsidRDefault="008758B4" w:rsidP="00EE69AB">
            <w:pPr>
              <w:spacing w:line="260" w:lineRule="exact"/>
              <w:rPr>
                <w:rFonts w:ascii="HGPｺﾞｼｯｸM" w:eastAsia="HGPｺﾞｼｯｸM" w:hAnsi="ＭＳ ゴシック"/>
                <w:szCs w:val="21"/>
              </w:rPr>
            </w:pPr>
          </w:p>
          <w:p w:rsidR="008758B4" w:rsidRPr="00244AE2" w:rsidRDefault="008758B4" w:rsidP="008758B4">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〇現状のバス路線を維持して学生や高齢者が利用できる環境を整備する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566A0B">
              <w:rPr>
                <w:rFonts w:ascii="HGPｺﾞｼｯｸM" w:eastAsia="HGPｺﾞｼｯｸM" w:hAnsi="ＭＳ ゴシック" w:hint="eastAsia"/>
                <w:szCs w:val="21"/>
              </w:rPr>
              <w:t>バス代が高いのでバス助成</w:t>
            </w:r>
            <w:r w:rsidR="00EB18F3" w:rsidRPr="00244AE2">
              <w:rPr>
                <w:rFonts w:ascii="HGPｺﾞｼｯｸM" w:eastAsia="HGPｺﾞｼｯｸM" w:hAnsi="ＭＳ ゴシック" w:hint="eastAsia"/>
                <w:szCs w:val="21"/>
              </w:rPr>
              <w:t>を増やしてほしい</w:t>
            </w:r>
          </w:p>
          <w:p w:rsidR="00440710" w:rsidRPr="00244AE2" w:rsidRDefault="00440710"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・利用者がいないと路線が減少していく</w:t>
            </w:r>
          </w:p>
          <w:p w:rsidR="00440710" w:rsidRPr="00244AE2" w:rsidRDefault="00EB18F3"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・学生が通学に</w:t>
            </w:r>
            <w:r w:rsidR="00440710" w:rsidRPr="00244AE2">
              <w:rPr>
                <w:rFonts w:ascii="HGPｺﾞｼｯｸM" w:eastAsia="HGPｺﾞｼｯｸM" w:hAnsi="ＭＳ ゴシック" w:hint="eastAsia"/>
                <w:szCs w:val="21"/>
              </w:rPr>
              <w:t>利用するので</w:t>
            </w:r>
            <w:r w:rsidRPr="00244AE2">
              <w:rPr>
                <w:rFonts w:ascii="HGPｺﾞｼｯｸM" w:eastAsia="HGPｺﾞｼｯｸM" w:hAnsi="ＭＳ ゴシック" w:hint="eastAsia"/>
                <w:szCs w:val="21"/>
              </w:rPr>
              <w:t>、バス路線がなくなる</w:t>
            </w:r>
            <w:r w:rsidR="00440710" w:rsidRPr="00244AE2">
              <w:rPr>
                <w:rFonts w:ascii="HGPｺﾞｼｯｸM" w:eastAsia="HGPｺﾞｼｯｸM" w:hAnsi="ＭＳ ゴシック" w:hint="eastAsia"/>
                <w:szCs w:val="21"/>
              </w:rPr>
              <w:t>と困る</w:t>
            </w:r>
          </w:p>
          <w:p w:rsidR="002C34FC" w:rsidRPr="00244AE2" w:rsidRDefault="00795F02" w:rsidP="002C34FC">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w:t>
            </w:r>
          </w:p>
          <w:p w:rsidR="008758B4"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・現在のバス路線が減らずに維持されている</w:t>
            </w:r>
          </w:p>
          <w:p w:rsidR="002C34FC" w:rsidRPr="00244AE2" w:rsidRDefault="002C34FC" w:rsidP="002C34FC">
            <w:pPr>
              <w:spacing w:line="260" w:lineRule="exact"/>
              <w:rPr>
                <w:rFonts w:ascii="HGPｺﾞｼｯｸM" w:eastAsia="HGPｺﾞｼｯｸM" w:hAnsi="ＭＳ ゴシック"/>
                <w:szCs w:val="21"/>
              </w:rPr>
            </w:pPr>
          </w:p>
          <w:p w:rsidR="008758B4" w:rsidRPr="00244AE2" w:rsidRDefault="008758B4" w:rsidP="008758B4">
            <w:pPr>
              <w:spacing w:line="260" w:lineRule="exact"/>
              <w:rPr>
                <w:rFonts w:ascii="HGPｺﾞｼｯｸM" w:eastAsia="HGPｺﾞｼｯｸM" w:hAnsi="ＭＳ ゴシック"/>
                <w:szCs w:val="21"/>
              </w:rPr>
            </w:pPr>
          </w:p>
          <w:p w:rsidR="008758B4" w:rsidRPr="00244AE2" w:rsidRDefault="008758B4" w:rsidP="008758B4">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〇行政や地域住民が地域や子育てのしやすさの情報を発信する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440710" w:rsidRPr="00244AE2">
              <w:rPr>
                <w:rFonts w:ascii="HGPｺﾞｼｯｸM" w:eastAsia="HGPｺﾞｼｯｸM" w:hAnsi="ＭＳ ゴシック" w:hint="eastAsia"/>
                <w:szCs w:val="21"/>
              </w:rPr>
              <w:t>子育て＝東神楽というイメージを作る</w:t>
            </w:r>
          </w:p>
          <w:p w:rsidR="00440710" w:rsidRPr="00244AE2" w:rsidRDefault="00440710"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・SNS</w:t>
            </w:r>
            <w:r w:rsidR="00EB18F3" w:rsidRPr="00244AE2">
              <w:rPr>
                <w:rFonts w:ascii="HGPｺﾞｼｯｸM" w:eastAsia="HGPｺﾞｼｯｸM" w:hAnsi="ＭＳ ゴシック" w:hint="eastAsia"/>
                <w:szCs w:val="21"/>
              </w:rPr>
              <w:t>で発信することで</w:t>
            </w:r>
            <w:r w:rsidRPr="00244AE2">
              <w:rPr>
                <w:rFonts w:ascii="HGPｺﾞｼｯｸM" w:eastAsia="HGPｺﾞｼｯｸM" w:hAnsi="ＭＳ ゴシック" w:hint="eastAsia"/>
                <w:szCs w:val="21"/>
              </w:rPr>
              <w:t>子育てのしやすさを知ってほしい</w:t>
            </w:r>
          </w:p>
          <w:p w:rsidR="00440710" w:rsidRPr="00244AE2" w:rsidRDefault="00EB18F3"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・住民も情報</w:t>
            </w:r>
            <w:r w:rsidR="00440710" w:rsidRPr="00244AE2">
              <w:rPr>
                <w:rFonts w:ascii="HGPｺﾞｼｯｸM" w:eastAsia="HGPｺﾞｼｯｸM" w:hAnsi="ＭＳ ゴシック" w:hint="eastAsia"/>
                <w:szCs w:val="21"/>
              </w:rPr>
              <w:t>発信</w:t>
            </w:r>
            <w:r w:rsidRPr="00244AE2">
              <w:rPr>
                <w:rFonts w:ascii="HGPｺﾞｼｯｸM" w:eastAsia="HGPｺﾞｼｯｸM" w:hAnsi="ＭＳ ゴシック" w:hint="eastAsia"/>
                <w:szCs w:val="21"/>
              </w:rPr>
              <w:t>できる仕組みがあると</w:t>
            </w:r>
            <w:r w:rsidR="00440710" w:rsidRPr="00244AE2">
              <w:rPr>
                <w:rFonts w:ascii="HGPｺﾞｼｯｸM" w:eastAsia="HGPｺﾞｼｯｸM" w:hAnsi="ＭＳ ゴシック" w:hint="eastAsia"/>
                <w:szCs w:val="21"/>
              </w:rPr>
              <w:t>よい</w:t>
            </w:r>
          </w:p>
          <w:p w:rsidR="002C34FC" w:rsidRPr="00244AE2" w:rsidRDefault="002C34FC" w:rsidP="008758B4">
            <w:pPr>
              <w:spacing w:line="260" w:lineRule="exact"/>
              <w:rPr>
                <w:rFonts w:ascii="HGPｺﾞｼｯｸM" w:eastAsia="HGPｺﾞｼｯｸM" w:hAnsi="ＭＳ ゴシック"/>
                <w:szCs w:val="21"/>
              </w:rPr>
            </w:pPr>
            <w:r w:rsidRPr="00244AE2">
              <w:rPr>
                <w:rFonts w:ascii="HGPｺﾞｼｯｸM" w:eastAsia="HGPｺﾞｼｯｸM" w:hAnsi="ＭＳ ゴシック"/>
                <w:szCs w:val="21"/>
              </w:rPr>
              <w:t>◆</w:t>
            </w:r>
            <w:r w:rsidR="00795F02">
              <w:rPr>
                <w:rFonts w:ascii="HGPｺﾞｼｯｸM" w:eastAsia="HGPｺﾞｼｯｸM" w:hAnsi="ＭＳ ゴシック"/>
                <w:szCs w:val="21"/>
              </w:rPr>
              <w:t>達成指標</w:t>
            </w:r>
          </w:p>
          <w:p w:rsidR="002C34FC" w:rsidRPr="00244AE2" w:rsidRDefault="002C34FC" w:rsidP="008758B4">
            <w:pPr>
              <w:spacing w:line="260" w:lineRule="exact"/>
              <w:rPr>
                <w:rFonts w:ascii="HGPｺﾞｼｯｸM" w:eastAsia="HGPｺﾞｼｯｸM" w:hAnsi="ＭＳ ゴシック"/>
                <w:szCs w:val="21"/>
              </w:rPr>
            </w:pPr>
            <w:r w:rsidRPr="00244AE2">
              <w:rPr>
                <w:rFonts w:ascii="HGPｺﾞｼｯｸM" w:eastAsia="HGPｺﾞｼｯｸM" w:hAnsi="ＭＳ ゴシック"/>
                <w:szCs w:val="21"/>
              </w:rPr>
              <w:t xml:space="preserve">・定期的に行政が SNS で発信し、閲覧数等を指標とする。 </w:t>
            </w:r>
          </w:p>
          <w:p w:rsidR="008758B4" w:rsidRPr="00244AE2" w:rsidRDefault="002C34FC" w:rsidP="008758B4">
            <w:pPr>
              <w:spacing w:line="260" w:lineRule="exact"/>
              <w:rPr>
                <w:rFonts w:ascii="HGPｺﾞｼｯｸM" w:eastAsia="HGPｺﾞｼｯｸM" w:hAnsi="ＭＳ ゴシック"/>
                <w:szCs w:val="21"/>
              </w:rPr>
            </w:pPr>
            <w:r w:rsidRPr="00244AE2">
              <w:rPr>
                <w:rFonts w:ascii="HGPｺﾞｼｯｸM" w:eastAsia="HGPｺﾞｼｯｸM" w:hAnsi="ＭＳ ゴシック"/>
                <w:szCs w:val="21"/>
              </w:rPr>
              <w:t xml:space="preserve">・20 代～30 </w:t>
            </w:r>
            <w:r w:rsidR="00795F02">
              <w:rPr>
                <w:rFonts w:ascii="HGPｺﾞｼｯｸM" w:eastAsia="HGPｺﾞｼｯｸM" w:hAnsi="ＭＳ ゴシック"/>
                <w:szCs w:val="21"/>
              </w:rPr>
              <w:t>代の人口が増えている</w:t>
            </w:r>
            <w:r w:rsidRPr="00244AE2">
              <w:rPr>
                <w:rFonts w:ascii="HGPｺﾞｼｯｸM" w:eastAsia="HGPｺﾞｼｯｸM" w:hAnsi="ＭＳ ゴシック"/>
                <w:szCs w:val="21"/>
              </w:rPr>
              <w:t>。</w:t>
            </w:r>
          </w:p>
          <w:p w:rsidR="002C34FC" w:rsidRPr="002C34FC" w:rsidRDefault="002C34FC" w:rsidP="008758B4">
            <w:pPr>
              <w:spacing w:line="260" w:lineRule="exact"/>
              <w:rPr>
                <w:rFonts w:ascii="HGPｺﾞｼｯｸM" w:eastAsia="HGPｺﾞｼｯｸM" w:hAnsi="ＭＳ ゴシック"/>
                <w:color w:val="0070C0"/>
                <w:szCs w:val="21"/>
              </w:rPr>
            </w:pPr>
          </w:p>
          <w:p w:rsidR="002C34FC" w:rsidRPr="008758B4" w:rsidRDefault="002C34FC" w:rsidP="008758B4">
            <w:pPr>
              <w:spacing w:line="260" w:lineRule="exact"/>
              <w:rPr>
                <w:rFonts w:ascii="HGPｺﾞｼｯｸM" w:eastAsia="HGPｺﾞｼｯｸM" w:hAnsi="ＭＳ ゴシック"/>
                <w:color w:val="0070C0"/>
                <w:szCs w:val="21"/>
              </w:rPr>
            </w:pPr>
          </w:p>
          <w:p w:rsidR="008758B4" w:rsidRPr="008758B4" w:rsidRDefault="008758B4" w:rsidP="008758B4">
            <w:pPr>
              <w:spacing w:line="260" w:lineRule="exact"/>
              <w:rPr>
                <w:rFonts w:ascii="HGPｺﾞｼｯｸM" w:eastAsia="HGPｺﾞｼｯｸM" w:hAnsi="ＭＳ ゴシック"/>
                <w:color w:val="0070C0"/>
                <w:szCs w:val="21"/>
              </w:rPr>
            </w:pPr>
          </w:p>
          <w:p w:rsidR="008758B4" w:rsidRPr="00244AE2" w:rsidRDefault="008758B4" w:rsidP="008758B4">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〇同世代とスポーツやレジャー、趣味などのコミュニティ活動でつながれる場を増やす</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440710" w:rsidRPr="00244AE2">
              <w:rPr>
                <w:rFonts w:ascii="HGPｺﾞｼｯｸM" w:eastAsia="HGPｺﾞｼｯｸM" w:hAnsi="ＭＳ ゴシック" w:hint="eastAsia"/>
                <w:szCs w:val="21"/>
              </w:rPr>
              <w:t>若い世代が集まる場が少ない</w:t>
            </w:r>
          </w:p>
          <w:p w:rsidR="002C34FC" w:rsidRPr="00244AE2" w:rsidRDefault="00795F02" w:rsidP="002C34FC">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w:t>
            </w:r>
          </w:p>
          <w:p w:rsidR="002C34FC"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・サークルが増えている</w:t>
            </w:r>
          </w:p>
          <w:p w:rsidR="008758B4"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・活動の場が増えている</w:t>
            </w:r>
          </w:p>
          <w:p w:rsidR="002C34FC" w:rsidRPr="00244AE2" w:rsidRDefault="002C34FC" w:rsidP="002C34FC">
            <w:pPr>
              <w:spacing w:line="260" w:lineRule="exact"/>
              <w:rPr>
                <w:rFonts w:ascii="HGPｺﾞｼｯｸM" w:eastAsia="HGPｺﾞｼｯｸM" w:hAnsi="ＭＳ ゴシック"/>
                <w:szCs w:val="21"/>
              </w:rPr>
            </w:pPr>
          </w:p>
          <w:p w:rsidR="008758B4" w:rsidRPr="00244AE2" w:rsidRDefault="008758B4" w:rsidP="008758B4">
            <w:pPr>
              <w:spacing w:line="260" w:lineRule="exact"/>
              <w:rPr>
                <w:rFonts w:ascii="HGPｺﾞｼｯｸM" w:eastAsia="HGPｺﾞｼｯｸM" w:hAnsi="ＭＳ ゴシック"/>
                <w:szCs w:val="21"/>
              </w:rPr>
            </w:pPr>
          </w:p>
          <w:p w:rsidR="008758B4" w:rsidRPr="00244AE2" w:rsidRDefault="008758B4" w:rsidP="008758B4">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〇仕事と子育てを両立できる質の高い労働環境、住民の生活に便利な企業を誘致する</w:t>
            </w:r>
          </w:p>
          <w:p w:rsidR="00AD733A" w:rsidRPr="00244AE2" w:rsidRDefault="00AD733A"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w:t>
            </w:r>
            <w:r w:rsidR="00440710" w:rsidRPr="00244AE2">
              <w:rPr>
                <w:rFonts w:ascii="HGPｺﾞｼｯｸM" w:eastAsia="HGPｺﾞｼｯｸM" w:hAnsi="ＭＳ ゴシック" w:hint="eastAsia"/>
                <w:szCs w:val="21"/>
              </w:rPr>
              <w:t>働きたいと思う企業があれば転入が増え、転出も少なくなると思う</w:t>
            </w:r>
          </w:p>
          <w:p w:rsidR="00440710" w:rsidRPr="00244AE2" w:rsidRDefault="00440710"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・魅力的な企業（職種や給与、子育てしながら）が来たら良い</w:t>
            </w:r>
          </w:p>
          <w:p w:rsidR="00440710" w:rsidRPr="00244AE2" w:rsidRDefault="00440710"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・数が少ない専門学校（犬のトリマーなど）ができれば、若い世代が来ると思う</w:t>
            </w:r>
          </w:p>
          <w:p w:rsidR="00440710" w:rsidRPr="00244AE2" w:rsidRDefault="00440710" w:rsidP="00AD733A">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・トレーニングジムがあれば便利になると思う</w:t>
            </w:r>
          </w:p>
          <w:p w:rsidR="002C34FC" w:rsidRPr="00244AE2" w:rsidRDefault="00795F02" w:rsidP="002C34FC">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◆達成指標</w:t>
            </w:r>
            <w:bookmarkStart w:id="7" w:name="_GoBack"/>
            <w:bookmarkEnd w:id="7"/>
          </w:p>
          <w:p w:rsidR="002C34FC" w:rsidRPr="00244AE2" w:rsidRDefault="002C34FC" w:rsidP="002C34FC">
            <w:pPr>
              <w:spacing w:line="260" w:lineRule="exact"/>
              <w:rPr>
                <w:rFonts w:ascii="HGPｺﾞｼｯｸM" w:eastAsia="HGPｺﾞｼｯｸM" w:hAnsi="ＭＳ ゴシック"/>
                <w:szCs w:val="21"/>
              </w:rPr>
            </w:pPr>
            <w:r w:rsidRPr="00244AE2">
              <w:rPr>
                <w:rFonts w:ascii="HGPｺﾞｼｯｸM" w:eastAsia="HGPｺﾞｼｯｸM" w:hAnsi="ＭＳ ゴシック" w:hint="eastAsia"/>
                <w:szCs w:val="21"/>
              </w:rPr>
              <w:t>・誘致できた企業数</w:t>
            </w:r>
          </w:p>
          <w:p w:rsidR="002735FB" w:rsidRPr="00244AE2" w:rsidRDefault="00795F02" w:rsidP="002C34FC">
            <w:pPr>
              <w:spacing w:line="260" w:lineRule="exact"/>
              <w:rPr>
                <w:rFonts w:ascii="HGPｺﾞｼｯｸM" w:eastAsia="HGPｺﾞｼｯｸM" w:hAnsi="ＭＳ ゴシック"/>
                <w:szCs w:val="21"/>
              </w:rPr>
            </w:pPr>
            <w:r>
              <w:rPr>
                <w:rFonts w:ascii="HGPｺﾞｼｯｸM" w:eastAsia="HGPｺﾞｼｯｸM" w:hAnsi="ＭＳ ゴシック" w:hint="eastAsia"/>
                <w:szCs w:val="21"/>
              </w:rPr>
              <w:t>・アンケートで便利な店舗が</w:t>
            </w:r>
            <w:r w:rsidR="002C34FC" w:rsidRPr="00244AE2">
              <w:rPr>
                <w:rFonts w:ascii="HGPｺﾞｼｯｸM" w:eastAsia="HGPｺﾞｼｯｸM" w:hAnsi="ＭＳ ゴシック" w:hint="eastAsia"/>
                <w:szCs w:val="21"/>
              </w:rPr>
              <w:t>あるか</w:t>
            </w:r>
            <w:r>
              <w:rPr>
                <w:rFonts w:ascii="HGPｺﾞｼｯｸM" w:eastAsia="HGPｺﾞｼｯｸM" w:hAnsi="ＭＳ ゴシック" w:hint="eastAsia"/>
                <w:szCs w:val="21"/>
              </w:rPr>
              <w:t>を確認する</w:t>
            </w:r>
          </w:p>
          <w:p w:rsidR="002735FB" w:rsidRPr="00244AE2" w:rsidRDefault="002735FB" w:rsidP="00EE69AB">
            <w:pPr>
              <w:spacing w:line="260" w:lineRule="exact"/>
              <w:rPr>
                <w:rFonts w:ascii="HGPｺﾞｼｯｸM" w:eastAsia="HGPｺﾞｼｯｸM" w:hAnsi="ＭＳ ゴシック"/>
                <w:szCs w:val="21"/>
              </w:rPr>
            </w:pPr>
          </w:p>
          <w:p w:rsidR="00EE69AB" w:rsidRPr="00262757" w:rsidRDefault="00EE69AB" w:rsidP="00FD1D9E">
            <w:pPr>
              <w:spacing w:line="260" w:lineRule="exact"/>
              <w:rPr>
                <w:rFonts w:ascii="HGPｺﾞｼｯｸM" w:eastAsia="HGPｺﾞｼｯｸM" w:hAnsi="ＭＳ 明朝"/>
                <w:color w:val="0070C0"/>
                <w:szCs w:val="21"/>
              </w:rPr>
            </w:pPr>
          </w:p>
        </w:tc>
      </w:tr>
    </w:tbl>
    <w:p w:rsidR="00EE69AB" w:rsidRPr="00EE69AB" w:rsidRDefault="00EE69AB" w:rsidP="00EE69AB"/>
    <w:sectPr w:rsidR="00EE69AB" w:rsidRPr="00EE69AB" w:rsidSect="00133E17">
      <w:pgSz w:w="11906" w:h="16838"/>
      <w:pgMar w:top="1418" w:right="1134" w:bottom="1418"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3FF" w:rsidRDefault="00F363FF" w:rsidP="00C85C03">
      <w:r>
        <w:separator/>
      </w:r>
    </w:p>
  </w:endnote>
  <w:endnote w:type="continuationSeparator" w:id="0">
    <w:p w:rsidR="00F363FF" w:rsidRDefault="00F363FF" w:rsidP="00C85C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BIZ UDゴシック">
    <w:panose1 w:val="020B0400000000000000"/>
    <w:charset w:val="80"/>
    <w:family w:val="modern"/>
    <w:pitch w:val="fixed"/>
    <w:sig w:usb0="E00002F7" w:usb1="2AC7EDF8" w:usb2="00000012" w:usb3="00000000" w:csb0="00020001" w:csb1="00000000"/>
  </w:font>
  <w:font w:name="HGPｺﾞｼｯｸM">
    <w:panose1 w:val="020B0600000000000000"/>
    <w:charset w:val="80"/>
    <w:family w:val="modern"/>
    <w:pitch w:val="variable"/>
    <w:sig w:usb0="80000281" w:usb1="28C76CF8"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36DB" w:rsidRDefault="00F136DB" w:rsidP="00EE69AB">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rsidR="00F136DB" w:rsidRDefault="00F136DB">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36DB" w:rsidRPr="008F5242" w:rsidRDefault="00F136DB" w:rsidP="00EE69AB">
    <w:pPr>
      <w:pStyle w:val="a6"/>
      <w:framePr w:wrap="around" w:vAnchor="text" w:hAnchor="margin" w:xAlign="center" w:y="1"/>
      <w:rPr>
        <w:rStyle w:val="a8"/>
        <w:rFonts w:ascii="ＭＳ ゴシック" w:eastAsia="ＭＳ ゴシック" w:hAnsi="ＭＳ ゴシック"/>
      </w:rPr>
    </w:pPr>
    <w:r w:rsidRPr="008F5242">
      <w:rPr>
        <w:rStyle w:val="a8"/>
        <w:rFonts w:ascii="ＭＳ ゴシック" w:eastAsia="ＭＳ ゴシック" w:hAnsi="ＭＳ ゴシック"/>
      </w:rPr>
      <w:fldChar w:fldCharType="begin"/>
    </w:r>
    <w:r w:rsidRPr="008F5242">
      <w:rPr>
        <w:rStyle w:val="a8"/>
        <w:rFonts w:ascii="ＭＳ ゴシック" w:eastAsia="ＭＳ ゴシック" w:hAnsi="ＭＳ ゴシック"/>
      </w:rPr>
      <w:instrText xml:space="preserve">PAGE  </w:instrText>
    </w:r>
    <w:r w:rsidRPr="008F5242">
      <w:rPr>
        <w:rStyle w:val="a8"/>
        <w:rFonts w:ascii="ＭＳ ゴシック" w:eastAsia="ＭＳ ゴシック" w:hAnsi="ＭＳ ゴシック"/>
      </w:rPr>
      <w:fldChar w:fldCharType="separate"/>
    </w:r>
    <w:r w:rsidR="00566A0B">
      <w:rPr>
        <w:rStyle w:val="a8"/>
        <w:rFonts w:ascii="ＭＳ ゴシック" w:eastAsia="ＭＳ ゴシック" w:hAnsi="ＭＳ ゴシック"/>
        <w:noProof/>
      </w:rPr>
      <w:t>1</w:t>
    </w:r>
    <w:r w:rsidRPr="008F5242">
      <w:rPr>
        <w:rStyle w:val="a8"/>
        <w:rFonts w:ascii="ＭＳ ゴシック" w:eastAsia="ＭＳ ゴシック" w:hAnsi="ＭＳ ゴシック"/>
      </w:rPr>
      <w:fldChar w:fldCharType="end"/>
    </w:r>
  </w:p>
  <w:p w:rsidR="00F136DB" w:rsidRDefault="00F136DB">
    <w:pPr>
      <w:pStyle w:val="a6"/>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36DB" w:rsidRDefault="00F136DB" w:rsidP="00EE69AB">
    <w:pPr>
      <w:pStyle w:val="a6"/>
      <w:framePr w:wrap="around" w:vAnchor="text" w:hAnchor="margin" w:xAlign="center" w:y="1"/>
      <w:spacing w:before="24" w:after="24"/>
      <w:rPr>
        <w:rStyle w:val="a8"/>
      </w:rPr>
    </w:pPr>
    <w:r>
      <w:rPr>
        <w:rStyle w:val="a8"/>
      </w:rPr>
      <w:fldChar w:fldCharType="begin"/>
    </w:r>
    <w:r>
      <w:rPr>
        <w:rStyle w:val="a8"/>
      </w:rPr>
      <w:instrText xml:space="preserve">PAGE  </w:instrText>
    </w:r>
    <w:r>
      <w:rPr>
        <w:rStyle w:val="a8"/>
      </w:rPr>
      <w:fldChar w:fldCharType="end"/>
    </w:r>
  </w:p>
  <w:p w:rsidR="00F136DB" w:rsidRDefault="00F136DB">
    <w:pPr>
      <w:pStyle w:val="a6"/>
      <w:spacing w:before="24" w:after="24"/>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36DB" w:rsidRPr="008F5242" w:rsidRDefault="00F136DB" w:rsidP="00EE69AB">
    <w:pPr>
      <w:pStyle w:val="a6"/>
      <w:framePr w:wrap="around" w:vAnchor="text" w:hAnchor="margin" w:xAlign="center" w:y="1"/>
      <w:spacing w:before="24" w:after="24"/>
      <w:rPr>
        <w:rStyle w:val="a8"/>
        <w:rFonts w:ascii="ＭＳ ゴシック" w:eastAsia="ＭＳ ゴシック" w:hAnsi="ＭＳ ゴシック"/>
      </w:rPr>
    </w:pPr>
    <w:r w:rsidRPr="008F5242">
      <w:rPr>
        <w:rStyle w:val="a8"/>
        <w:rFonts w:ascii="ＭＳ ゴシック" w:eastAsia="ＭＳ ゴシック" w:hAnsi="ＭＳ ゴシック"/>
      </w:rPr>
      <w:fldChar w:fldCharType="begin"/>
    </w:r>
    <w:r w:rsidRPr="008F5242">
      <w:rPr>
        <w:rStyle w:val="a8"/>
        <w:rFonts w:ascii="ＭＳ ゴシック" w:eastAsia="ＭＳ ゴシック" w:hAnsi="ＭＳ ゴシック"/>
      </w:rPr>
      <w:instrText xml:space="preserve">PAGE  </w:instrText>
    </w:r>
    <w:r w:rsidRPr="008F5242">
      <w:rPr>
        <w:rStyle w:val="a8"/>
        <w:rFonts w:ascii="ＭＳ ゴシック" w:eastAsia="ＭＳ ゴシック" w:hAnsi="ＭＳ ゴシック"/>
      </w:rPr>
      <w:fldChar w:fldCharType="separate"/>
    </w:r>
    <w:r w:rsidR="00566A0B">
      <w:rPr>
        <w:rStyle w:val="a8"/>
        <w:rFonts w:ascii="ＭＳ ゴシック" w:eastAsia="ＭＳ ゴシック" w:hAnsi="ＭＳ ゴシック"/>
        <w:noProof/>
      </w:rPr>
      <w:t>12</w:t>
    </w:r>
    <w:r w:rsidRPr="008F5242">
      <w:rPr>
        <w:rStyle w:val="a8"/>
        <w:rFonts w:ascii="ＭＳ ゴシック" w:eastAsia="ＭＳ ゴシック" w:hAnsi="ＭＳ ゴシック"/>
      </w:rPr>
      <w:fldChar w:fldCharType="end"/>
    </w:r>
  </w:p>
  <w:p w:rsidR="00F136DB" w:rsidRDefault="00F136DB">
    <w:pPr>
      <w:pStyle w:val="a6"/>
      <w:spacing w:before="24" w:after="2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3FF" w:rsidRDefault="00F363FF" w:rsidP="00C85C03">
      <w:r>
        <w:separator/>
      </w:r>
    </w:p>
  </w:footnote>
  <w:footnote w:type="continuationSeparator" w:id="0">
    <w:p w:rsidR="00F363FF" w:rsidRDefault="00F363FF" w:rsidP="00C85C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19066C"/>
    <w:multiLevelType w:val="hybridMultilevel"/>
    <w:tmpl w:val="7736E1AC"/>
    <w:lvl w:ilvl="0" w:tplc="EDF8061A">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296C52E8"/>
    <w:multiLevelType w:val="hybridMultilevel"/>
    <w:tmpl w:val="023E874E"/>
    <w:lvl w:ilvl="0" w:tplc="E50CA0B6">
      <w:start w:val="1"/>
      <w:numFmt w:val="bullet"/>
      <w:lvlText w:val="•"/>
      <w:lvlJc w:val="left"/>
      <w:pPr>
        <w:ind w:left="360" w:hanging="360"/>
      </w:pPr>
      <w:rPr>
        <w:rFonts w:ascii="ＭＳ ゴシック" w:eastAsia="ＭＳ ゴシック" w:hAnsi="ＭＳ ゴシック"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762418D8"/>
    <w:multiLevelType w:val="hybridMultilevel"/>
    <w:tmpl w:val="5816DD58"/>
    <w:lvl w:ilvl="0" w:tplc="6D2C9E9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7CA0670E"/>
    <w:multiLevelType w:val="hybridMultilevel"/>
    <w:tmpl w:val="0268A7A4"/>
    <w:lvl w:ilvl="0" w:tplc="B53060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42E"/>
    <w:rsid w:val="00030306"/>
    <w:rsid w:val="000334B5"/>
    <w:rsid w:val="00064D66"/>
    <w:rsid w:val="00066CF4"/>
    <w:rsid w:val="000A3BB4"/>
    <w:rsid w:val="000F3B2F"/>
    <w:rsid w:val="00133E17"/>
    <w:rsid w:val="00186F41"/>
    <w:rsid w:val="001A0316"/>
    <w:rsid w:val="001A2FFF"/>
    <w:rsid w:val="001A5722"/>
    <w:rsid w:val="001C567C"/>
    <w:rsid w:val="002052ED"/>
    <w:rsid w:val="00244AE2"/>
    <w:rsid w:val="00253E5E"/>
    <w:rsid w:val="00262757"/>
    <w:rsid w:val="002735FB"/>
    <w:rsid w:val="002830D0"/>
    <w:rsid w:val="002B6CE7"/>
    <w:rsid w:val="002C34FC"/>
    <w:rsid w:val="002D3B14"/>
    <w:rsid w:val="002F49B7"/>
    <w:rsid w:val="00306CCE"/>
    <w:rsid w:val="00340A3B"/>
    <w:rsid w:val="00347429"/>
    <w:rsid w:val="00390BEF"/>
    <w:rsid w:val="003915B6"/>
    <w:rsid w:val="003B7C65"/>
    <w:rsid w:val="003D3C5C"/>
    <w:rsid w:val="003E242E"/>
    <w:rsid w:val="003E2572"/>
    <w:rsid w:val="003F1A42"/>
    <w:rsid w:val="00424071"/>
    <w:rsid w:val="0042538A"/>
    <w:rsid w:val="00440710"/>
    <w:rsid w:val="004D09CE"/>
    <w:rsid w:val="004E6775"/>
    <w:rsid w:val="00566A0B"/>
    <w:rsid w:val="0059329B"/>
    <w:rsid w:val="005A7194"/>
    <w:rsid w:val="006351F6"/>
    <w:rsid w:val="00653B6F"/>
    <w:rsid w:val="0065554B"/>
    <w:rsid w:val="006943F7"/>
    <w:rsid w:val="006D6AB1"/>
    <w:rsid w:val="006F2822"/>
    <w:rsid w:val="006F4CA4"/>
    <w:rsid w:val="00710045"/>
    <w:rsid w:val="00770B32"/>
    <w:rsid w:val="00795F02"/>
    <w:rsid w:val="007A35B7"/>
    <w:rsid w:val="007E1E41"/>
    <w:rsid w:val="007F55E6"/>
    <w:rsid w:val="00805A89"/>
    <w:rsid w:val="008758B4"/>
    <w:rsid w:val="00884E10"/>
    <w:rsid w:val="008E4A92"/>
    <w:rsid w:val="00903CA7"/>
    <w:rsid w:val="00905277"/>
    <w:rsid w:val="009704FC"/>
    <w:rsid w:val="00993B67"/>
    <w:rsid w:val="00A76313"/>
    <w:rsid w:val="00A90AF1"/>
    <w:rsid w:val="00AB48A9"/>
    <w:rsid w:val="00AB5A63"/>
    <w:rsid w:val="00AC0D79"/>
    <w:rsid w:val="00AD733A"/>
    <w:rsid w:val="00B40307"/>
    <w:rsid w:val="00B5276D"/>
    <w:rsid w:val="00BE3ADF"/>
    <w:rsid w:val="00C17975"/>
    <w:rsid w:val="00C4221D"/>
    <w:rsid w:val="00C472B2"/>
    <w:rsid w:val="00C7288B"/>
    <w:rsid w:val="00C7299A"/>
    <w:rsid w:val="00C85841"/>
    <w:rsid w:val="00C85C03"/>
    <w:rsid w:val="00CA34E4"/>
    <w:rsid w:val="00CB4B80"/>
    <w:rsid w:val="00CB51E9"/>
    <w:rsid w:val="00CB5DC1"/>
    <w:rsid w:val="00CD6287"/>
    <w:rsid w:val="00D22A61"/>
    <w:rsid w:val="00D41C12"/>
    <w:rsid w:val="00DD08A6"/>
    <w:rsid w:val="00E40847"/>
    <w:rsid w:val="00E94662"/>
    <w:rsid w:val="00EB18F3"/>
    <w:rsid w:val="00EE69AB"/>
    <w:rsid w:val="00EF62C5"/>
    <w:rsid w:val="00F0734B"/>
    <w:rsid w:val="00F10FFA"/>
    <w:rsid w:val="00F136DB"/>
    <w:rsid w:val="00F16135"/>
    <w:rsid w:val="00F31CE4"/>
    <w:rsid w:val="00F35FF0"/>
    <w:rsid w:val="00F3601A"/>
    <w:rsid w:val="00F363FF"/>
    <w:rsid w:val="00F43FAF"/>
    <w:rsid w:val="00F513D3"/>
    <w:rsid w:val="00F7414C"/>
    <w:rsid w:val="00FD1D9E"/>
    <w:rsid w:val="00FD755C"/>
    <w:rsid w:val="00FE2F3C"/>
    <w:rsid w:val="00FF1F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193">
      <v:textbox inset="5.85pt,.7pt,5.85pt,.7pt"/>
    </o:shapedefaults>
    <o:shapelayout v:ext="edit">
      <o:idmap v:ext="edit" data="1"/>
    </o:shapelayout>
  </w:shapeDefaults>
  <w:decimalSymbol w:val="."/>
  <w:listSeparator w:val=","/>
  <w14:docId w14:val="11C26323"/>
  <w15:chartTrackingRefBased/>
  <w15:docId w15:val="{E88E8F17-B667-4693-A160-9134F5170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242E"/>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見出し２"/>
    <w:basedOn w:val="a"/>
    <w:rsid w:val="003E242E"/>
    <w:pPr>
      <w:pBdr>
        <w:top w:val="single" w:sz="4" w:space="1" w:color="auto"/>
        <w:left w:val="single" w:sz="4" w:space="4" w:color="auto"/>
        <w:bottom w:val="single" w:sz="4" w:space="1" w:color="auto"/>
        <w:right w:val="single" w:sz="4" w:space="4" w:color="auto"/>
      </w:pBdr>
      <w:shd w:val="clear" w:color="auto" w:fill="606060"/>
      <w:spacing w:line="400" w:lineRule="exact"/>
      <w:outlineLvl w:val="2"/>
    </w:pPr>
    <w:rPr>
      <w:rFonts w:ascii="ＭＳ ゴシック" w:eastAsia="ＭＳ ゴシック" w:hAnsi="ＭＳ ゴシック"/>
      <w:b/>
      <w:color w:val="FFFFFF"/>
      <w:sz w:val="28"/>
      <w:szCs w:val="28"/>
    </w:rPr>
  </w:style>
  <w:style w:type="paragraph" w:customStyle="1" w:styleId="a4">
    <w:name w:val="①"/>
    <w:qFormat/>
    <w:rsid w:val="003E242E"/>
    <w:pPr>
      <w:spacing w:beforeLines="10" w:before="36" w:afterLines="10" w:after="36" w:line="280" w:lineRule="exact"/>
      <w:ind w:left="210" w:hangingChars="100" w:hanging="210"/>
    </w:pPr>
    <w:rPr>
      <w:rFonts w:ascii="ＭＳ ゴシック" w:eastAsia="ＭＳ ゴシック" w:hAnsi="Century" w:cs="ＭＳ ゴシック"/>
      <w:color w:val="000000"/>
      <w:kern w:val="0"/>
      <w:szCs w:val="21"/>
    </w:rPr>
  </w:style>
  <w:style w:type="paragraph" w:customStyle="1" w:styleId="1">
    <w:name w:val="(1)"/>
    <w:basedOn w:val="a"/>
    <w:qFormat/>
    <w:rsid w:val="003E242E"/>
    <w:pPr>
      <w:autoSpaceDE w:val="0"/>
      <w:autoSpaceDN w:val="0"/>
      <w:adjustRightInd w:val="0"/>
      <w:spacing w:line="280" w:lineRule="exact"/>
      <w:ind w:left="307" w:hangingChars="146" w:hanging="307"/>
      <w:jc w:val="left"/>
    </w:pPr>
    <w:rPr>
      <w:rFonts w:ascii="ＭＳ ゴシック" w:eastAsia="ＭＳ ゴシック" w:cs="ＭＳ ゴシック"/>
      <w:color w:val="000000"/>
      <w:kern w:val="0"/>
      <w:szCs w:val="21"/>
    </w:rPr>
  </w:style>
  <w:style w:type="table" w:styleId="a5">
    <w:name w:val="Table Grid"/>
    <w:basedOn w:val="a1"/>
    <w:uiPriority w:val="39"/>
    <w:rsid w:val="003E24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er"/>
    <w:basedOn w:val="a"/>
    <w:link w:val="a7"/>
    <w:rsid w:val="00C85C03"/>
    <w:pPr>
      <w:tabs>
        <w:tab w:val="center" w:pos="4252"/>
        <w:tab w:val="right" w:pos="8504"/>
      </w:tabs>
      <w:snapToGrid w:val="0"/>
    </w:pPr>
  </w:style>
  <w:style w:type="character" w:customStyle="1" w:styleId="a7">
    <w:name w:val="フッター (文字)"/>
    <w:basedOn w:val="a0"/>
    <w:link w:val="a6"/>
    <w:rsid w:val="00C85C03"/>
    <w:rPr>
      <w:rFonts w:ascii="Century" w:eastAsia="ＭＳ 明朝" w:hAnsi="Century" w:cs="Times New Roman"/>
      <w:szCs w:val="24"/>
    </w:rPr>
  </w:style>
  <w:style w:type="character" w:styleId="a8">
    <w:name w:val="page number"/>
    <w:basedOn w:val="a0"/>
    <w:rsid w:val="00C85C03"/>
  </w:style>
  <w:style w:type="paragraph" w:styleId="a9">
    <w:name w:val="header"/>
    <w:basedOn w:val="a"/>
    <w:link w:val="aa"/>
    <w:uiPriority w:val="99"/>
    <w:unhideWhenUsed/>
    <w:rsid w:val="00C85C03"/>
    <w:pPr>
      <w:tabs>
        <w:tab w:val="center" w:pos="4252"/>
        <w:tab w:val="right" w:pos="8504"/>
      </w:tabs>
      <w:snapToGrid w:val="0"/>
    </w:pPr>
  </w:style>
  <w:style w:type="character" w:customStyle="1" w:styleId="aa">
    <w:name w:val="ヘッダー (文字)"/>
    <w:basedOn w:val="a0"/>
    <w:link w:val="a9"/>
    <w:uiPriority w:val="99"/>
    <w:rsid w:val="00C85C03"/>
    <w:rPr>
      <w:rFonts w:ascii="Century" w:eastAsia="ＭＳ 明朝" w:hAnsi="Century" w:cs="Times New Roman"/>
      <w:szCs w:val="24"/>
    </w:rPr>
  </w:style>
  <w:style w:type="paragraph" w:styleId="ab">
    <w:name w:val="List Paragraph"/>
    <w:basedOn w:val="a"/>
    <w:uiPriority w:val="34"/>
    <w:qFormat/>
    <w:rsid w:val="00A76313"/>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3811487">
      <w:bodyDiv w:val="1"/>
      <w:marLeft w:val="0"/>
      <w:marRight w:val="0"/>
      <w:marTop w:val="0"/>
      <w:marBottom w:val="0"/>
      <w:divBdr>
        <w:top w:val="none" w:sz="0" w:space="0" w:color="auto"/>
        <w:left w:val="none" w:sz="0" w:space="0" w:color="auto"/>
        <w:bottom w:val="none" w:sz="0" w:space="0" w:color="auto"/>
        <w:right w:val="none" w:sz="0" w:space="0" w:color="auto"/>
      </w:divBdr>
    </w:div>
    <w:div w:id="1282147325">
      <w:bodyDiv w:val="1"/>
      <w:marLeft w:val="0"/>
      <w:marRight w:val="0"/>
      <w:marTop w:val="0"/>
      <w:marBottom w:val="0"/>
      <w:divBdr>
        <w:top w:val="none" w:sz="0" w:space="0" w:color="auto"/>
        <w:left w:val="none" w:sz="0" w:space="0" w:color="auto"/>
        <w:bottom w:val="none" w:sz="0" w:space="0" w:color="auto"/>
        <w:right w:val="none" w:sz="0" w:space="0" w:color="auto"/>
      </w:divBdr>
    </w:div>
    <w:div w:id="137661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3.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2BA12C-C471-4420-B2BC-9561C6EE6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12</Pages>
  <Words>1258</Words>
  <Characters>7173</Characters>
  <Application>Microsoft Office Word</Application>
  <DocSecurity>0</DocSecurity>
  <Lines>59</Lines>
  <Paragraphs>16</Paragraphs>
  <ScaleCrop>false</ScaleCrop>
  <HeadingPairs>
    <vt:vector size="2" baseType="variant">
      <vt:variant>
        <vt:lpstr>タイトル</vt:lpstr>
      </vt:variant>
      <vt:variant>
        <vt:i4>1</vt:i4>
      </vt:variant>
    </vt:vector>
  </HeadingPairs>
  <TitlesOfParts>
    <vt:vector size="1" baseType="lpstr">
      <vt:lpstr/>
    </vt:vector>
  </TitlesOfParts>
  <Company>Dynabook</Company>
  <LinksUpToDate>false</LinksUpToDate>
  <CharactersWithSpaces>8415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小畑 大輔</dc:creator>
  <cp:keywords/>
  <dc:description/>
  <cp:lastModifiedBy>小畑 大輔</cp:lastModifiedBy>
  <cp:revision>12</cp:revision>
  <dcterms:created xsi:type="dcterms:W3CDTF">2026-03-30T23:21:00Z</dcterms:created>
  <dcterms:modified xsi:type="dcterms:W3CDTF">2026-04-07T05:10:00Z</dcterms:modified>
</cp:coreProperties>
</file>