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700" w:rsidRPr="00C15A03" w:rsidRDefault="00C15A03" w:rsidP="000924FB">
      <w:pPr>
        <w:jc w:val="center"/>
        <w:rPr>
          <w:sz w:val="32"/>
        </w:rPr>
      </w:pPr>
      <w:r w:rsidRPr="00C15A03">
        <w:rPr>
          <w:rFonts w:hint="eastAsia"/>
          <w:sz w:val="32"/>
        </w:rPr>
        <w:t>入</w:t>
      </w:r>
      <w:r>
        <w:rPr>
          <w:rFonts w:hint="eastAsia"/>
          <w:sz w:val="32"/>
        </w:rPr>
        <w:t xml:space="preserve"> </w:t>
      </w:r>
      <w:r w:rsidRPr="00C15A03">
        <w:rPr>
          <w:rFonts w:hint="eastAsia"/>
          <w:sz w:val="32"/>
        </w:rPr>
        <w:t>札</w:t>
      </w:r>
      <w:r>
        <w:rPr>
          <w:rFonts w:hint="eastAsia"/>
          <w:sz w:val="32"/>
        </w:rPr>
        <w:t xml:space="preserve"> </w:t>
      </w:r>
      <w:r w:rsidRPr="00C15A03">
        <w:rPr>
          <w:rFonts w:hint="eastAsia"/>
          <w:sz w:val="32"/>
        </w:rPr>
        <w:t>公</w:t>
      </w:r>
      <w:r>
        <w:rPr>
          <w:rFonts w:hint="eastAsia"/>
          <w:sz w:val="32"/>
        </w:rPr>
        <w:t xml:space="preserve"> </w:t>
      </w:r>
      <w:r w:rsidRPr="00C15A03">
        <w:rPr>
          <w:rFonts w:hint="eastAsia"/>
          <w:sz w:val="32"/>
        </w:rPr>
        <w:t>告</w:t>
      </w:r>
    </w:p>
    <w:p w:rsidR="005E6EC0" w:rsidRPr="00B2289E" w:rsidRDefault="005E6EC0" w:rsidP="005E6EC0"/>
    <w:p w:rsidR="005E6EC0" w:rsidRPr="00B2289E" w:rsidRDefault="005E6EC0" w:rsidP="001A114E">
      <w:pPr>
        <w:ind w:firstLineChars="100" w:firstLine="188"/>
      </w:pPr>
    </w:p>
    <w:p w:rsidR="00526700" w:rsidRPr="00B2289E" w:rsidRDefault="00526700" w:rsidP="001A114E">
      <w:pPr>
        <w:ind w:firstLineChars="100" w:firstLine="188"/>
      </w:pPr>
      <w:r w:rsidRPr="00B2289E">
        <w:rPr>
          <w:rFonts w:hint="eastAsia"/>
        </w:rPr>
        <w:t>次のとおり一般競争入札</w:t>
      </w:r>
      <w:r w:rsidR="00D33817" w:rsidRPr="00B2289E">
        <w:rPr>
          <w:rFonts w:hint="eastAsia"/>
        </w:rPr>
        <w:t>（電子入札）</w:t>
      </w:r>
      <w:r w:rsidRPr="00B2289E">
        <w:rPr>
          <w:rFonts w:hint="eastAsia"/>
        </w:rPr>
        <w:t>に付します。</w:t>
      </w:r>
    </w:p>
    <w:p w:rsidR="00C02F1E" w:rsidRPr="00B2289E" w:rsidRDefault="00C02F1E" w:rsidP="00C02F1E">
      <w:pPr>
        <w:ind w:firstLineChars="100" w:firstLine="188"/>
      </w:pPr>
      <w:r w:rsidRPr="00B2289E">
        <w:rPr>
          <w:rFonts w:hint="eastAsia"/>
        </w:rPr>
        <w:t>なお、入札等については、関係法令に定めるもののほか、本公告によるものとします。</w:t>
      </w:r>
    </w:p>
    <w:p w:rsidR="00526700" w:rsidRPr="00B2289E" w:rsidRDefault="00526700" w:rsidP="001A114E">
      <w:pPr>
        <w:ind w:firstLineChars="100" w:firstLine="188"/>
      </w:pPr>
    </w:p>
    <w:p w:rsidR="00526700" w:rsidRPr="00B2289E" w:rsidRDefault="00EB56BE" w:rsidP="00C15A03">
      <w:pPr>
        <w:ind w:firstLineChars="100" w:firstLine="188"/>
        <w:rPr>
          <w:noProof/>
        </w:rPr>
      </w:pPr>
      <w:r w:rsidRPr="00C15A03">
        <w:rPr>
          <w:noProof/>
        </w:rPr>
        <w:fldChar w:fldCharType="begin"/>
      </w:r>
      <w:r w:rsidRPr="00C15A03">
        <w:rPr>
          <w:noProof/>
        </w:rPr>
        <w:instrText xml:space="preserve"> MERGEFIELD "提示日" </w:instrText>
      </w:r>
      <w:r w:rsidRPr="00C15A03">
        <w:rPr>
          <w:noProof/>
        </w:rPr>
        <w:fldChar w:fldCharType="separate"/>
      </w:r>
      <w:r w:rsidR="00C15A03" w:rsidRPr="00C15A03">
        <w:rPr>
          <w:rFonts w:hint="eastAsia"/>
          <w:noProof/>
        </w:rPr>
        <w:t>令和２</w:t>
      </w:r>
      <w:r w:rsidR="00896752" w:rsidRPr="00C15A03">
        <w:rPr>
          <w:rFonts w:hint="eastAsia"/>
          <w:noProof/>
        </w:rPr>
        <w:t>年</w:t>
      </w:r>
      <w:r w:rsidR="00C15A03" w:rsidRPr="00C15A03">
        <w:rPr>
          <w:rFonts w:hint="eastAsia"/>
          <w:noProof/>
        </w:rPr>
        <w:t>７</w:t>
      </w:r>
      <w:r w:rsidR="00896752" w:rsidRPr="00C15A03">
        <w:rPr>
          <w:rFonts w:hint="eastAsia"/>
          <w:noProof/>
        </w:rPr>
        <w:t>月</w:t>
      </w:r>
      <w:r w:rsidR="00C41087">
        <w:rPr>
          <w:rFonts w:hint="eastAsia"/>
          <w:noProof/>
        </w:rPr>
        <w:t>１０</w:t>
      </w:r>
      <w:r w:rsidR="00785757" w:rsidRPr="00C15A03">
        <w:rPr>
          <w:rFonts w:hint="eastAsia"/>
          <w:noProof/>
        </w:rPr>
        <w:t>日</w:t>
      </w:r>
      <w:r w:rsidRPr="00C15A03">
        <w:rPr>
          <w:noProof/>
        </w:rPr>
        <w:fldChar w:fldCharType="end"/>
      </w:r>
    </w:p>
    <w:p w:rsidR="00190BA5" w:rsidRPr="00B2289E" w:rsidRDefault="00190BA5" w:rsidP="00526700"/>
    <w:p w:rsidR="00526700" w:rsidRPr="00B2289E" w:rsidRDefault="006233E6" w:rsidP="001A114E">
      <w:pPr>
        <w:ind w:firstLineChars="3258" w:firstLine="6139"/>
      </w:pPr>
      <w:r w:rsidRPr="00B2289E">
        <w:rPr>
          <w:rFonts w:hint="eastAsia"/>
        </w:rPr>
        <w:t xml:space="preserve">愛知県知事　</w:t>
      </w:r>
      <w:r w:rsidR="00C15A03">
        <w:rPr>
          <w:rFonts w:hint="eastAsia"/>
        </w:rPr>
        <w:t>大　村　秀　章</w:t>
      </w:r>
    </w:p>
    <w:p w:rsidR="00190BA5" w:rsidRPr="00B2289E" w:rsidRDefault="00190BA5" w:rsidP="00526700"/>
    <w:p w:rsidR="00490A1F" w:rsidRPr="00B2289E" w:rsidRDefault="00490A1F" w:rsidP="00490A1F">
      <w:r w:rsidRPr="00B2289E">
        <w:rPr>
          <w:rFonts w:hint="eastAsia"/>
        </w:rPr>
        <w:t>１　対象工事</w:t>
      </w:r>
    </w:p>
    <w:p w:rsidR="00490A1F" w:rsidRPr="00B2289E" w:rsidRDefault="00490A1F" w:rsidP="00490A1F">
      <w:r w:rsidRPr="00B2289E">
        <w:rPr>
          <w:rFonts w:hint="eastAsia"/>
        </w:rPr>
        <w:t xml:space="preserve">（１）工事名　</w:t>
      </w:r>
    </w:p>
    <w:p w:rsidR="00490A1F" w:rsidRPr="00B2289E" w:rsidRDefault="00490A1F" w:rsidP="00490A1F">
      <w:r w:rsidRPr="00B2289E">
        <w:rPr>
          <w:rFonts w:hint="eastAsia"/>
        </w:rPr>
        <w:t xml:space="preserve">　　　</w:t>
      </w:r>
      <w:r w:rsidR="00D53F7B">
        <w:rPr>
          <w:rFonts w:hint="eastAsia"/>
        </w:rPr>
        <w:t>愛知県</w:t>
      </w:r>
      <w:r w:rsidR="00C15A03">
        <w:rPr>
          <w:rFonts w:hint="eastAsia"/>
        </w:rPr>
        <w:t>新城保健所防水改修工事</w:t>
      </w:r>
    </w:p>
    <w:p w:rsidR="00490A1F" w:rsidRPr="00B2289E" w:rsidRDefault="00490A1F" w:rsidP="00490A1F">
      <w:r w:rsidRPr="00B2289E">
        <w:rPr>
          <w:rFonts w:hint="eastAsia"/>
        </w:rPr>
        <w:t>（</w:t>
      </w:r>
      <w:r w:rsidR="00D53F7B">
        <w:rPr>
          <w:rFonts w:hint="eastAsia"/>
        </w:rPr>
        <w:t>２</w:t>
      </w:r>
      <w:r w:rsidRPr="00B2289E">
        <w:rPr>
          <w:rFonts w:hint="eastAsia"/>
        </w:rPr>
        <w:t>）工事場所</w:t>
      </w:r>
    </w:p>
    <w:p w:rsidR="00490A1F" w:rsidRPr="00B2289E" w:rsidRDefault="00490A1F" w:rsidP="00490A1F">
      <w:r w:rsidRPr="00B2289E">
        <w:rPr>
          <w:rFonts w:hint="eastAsia"/>
        </w:rPr>
        <w:t xml:space="preserve">　　　</w:t>
      </w:r>
      <w:r w:rsidR="00C15A03">
        <w:rPr>
          <w:rFonts w:hint="eastAsia"/>
        </w:rPr>
        <w:t>新城市字中野</w:t>
      </w:r>
      <w:r w:rsidR="008F4D47">
        <w:rPr>
          <w:rFonts w:hint="eastAsia"/>
        </w:rPr>
        <w:t>６番地１</w:t>
      </w:r>
    </w:p>
    <w:p w:rsidR="00490A1F" w:rsidRPr="00B2289E" w:rsidRDefault="00D53F7B" w:rsidP="00490A1F">
      <w:r>
        <w:rPr>
          <w:rFonts w:hint="eastAsia"/>
        </w:rPr>
        <w:t>（３</w:t>
      </w:r>
      <w:r w:rsidR="00C15A03">
        <w:rPr>
          <w:rFonts w:hint="eastAsia"/>
        </w:rPr>
        <w:t>）契約期間</w:t>
      </w:r>
    </w:p>
    <w:p w:rsidR="00C15A03" w:rsidRDefault="00490A1F" w:rsidP="00490A1F">
      <w:r w:rsidRPr="00B2289E">
        <w:rPr>
          <w:rFonts w:hint="eastAsia"/>
        </w:rPr>
        <w:t xml:space="preserve">　　　</w:t>
      </w:r>
      <w:r w:rsidR="00C15A03">
        <w:rPr>
          <w:rFonts w:hint="eastAsia"/>
        </w:rPr>
        <w:t>契約日から令和３年２月２６日まで</w:t>
      </w:r>
    </w:p>
    <w:p w:rsidR="00490A1F" w:rsidRPr="00B2289E" w:rsidRDefault="00D53F7B" w:rsidP="00490A1F">
      <w:r>
        <w:rPr>
          <w:rFonts w:hint="eastAsia"/>
        </w:rPr>
        <w:t>（４</w:t>
      </w:r>
      <w:r w:rsidR="00490A1F" w:rsidRPr="00B2289E">
        <w:rPr>
          <w:rFonts w:hint="eastAsia"/>
        </w:rPr>
        <w:t xml:space="preserve">）工事の概要  </w:t>
      </w:r>
    </w:p>
    <w:p w:rsidR="00490A1F" w:rsidRPr="00B2289E" w:rsidRDefault="00C15A03" w:rsidP="00490A1F">
      <w:pPr>
        <w:tabs>
          <w:tab w:val="left" w:pos="5828"/>
        </w:tabs>
        <w:ind w:firstLineChars="300" w:firstLine="565"/>
      </w:pPr>
      <w:r>
        <w:rPr>
          <w:rFonts w:hint="eastAsia"/>
        </w:rPr>
        <w:t>入札説明書添付の別添設計書</w:t>
      </w:r>
      <w:r w:rsidR="00490A1F" w:rsidRPr="00B2289E">
        <w:rPr>
          <w:rFonts w:hint="eastAsia"/>
        </w:rPr>
        <w:tab/>
      </w:r>
    </w:p>
    <w:p w:rsidR="00490A1F" w:rsidRPr="00B2289E" w:rsidRDefault="00D53F7B" w:rsidP="00490A1F">
      <w:r>
        <w:rPr>
          <w:rFonts w:hint="eastAsia"/>
        </w:rPr>
        <w:t>（５</w:t>
      </w:r>
      <w:r w:rsidR="00490A1F" w:rsidRPr="00B2289E">
        <w:rPr>
          <w:rFonts w:hint="eastAsia"/>
        </w:rPr>
        <w:t>）予定価格</w:t>
      </w:r>
      <w:r w:rsidR="0099685A" w:rsidRPr="00B2289E">
        <w:rPr>
          <w:rFonts w:hint="eastAsia"/>
        </w:rPr>
        <w:t>等</w:t>
      </w:r>
    </w:p>
    <w:p w:rsidR="0099685A" w:rsidRPr="00B2289E" w:rsidRDefault="009B20B7" w:rsidP="009B20B7">
      <w:pPr>
        <w:rPr>
          <w:szCs w:val="21"/>
        </w:rPr>
      </w:pPr>
      <w:r w:rsidRPr="00B2289E">
        <w:rPr>
          <w:rFonts w:hint="eastAsia"/>
        </w:rPr>
        <w:t xml:space="preserve">　　</w:t>
      </w:r>
      <w:r w:rsidR="0099685A" w:rsidRPr="00B2289E">
        <w:rPr>
          <w:rFonts w:hint="eastAsia"/>
        </w:rPr>
        <w:t>ア　予定価格　金</w:t>
      </w:r>
      <w:r w:rsidR="008F4D47">
        <w:rPr>
          <w:rFonts w:hint="eastAsia"/>
        </w:rPr>
        <w:t>14,102,000</w:t>
      </w:r>
      <w:r w:rsidR="0099685A" w:rsidRPr="00B2289E">
        <w:rPr>
          <w:rFonts w:hint="eastAsia"/>
        </w:rPr>
        <w:t>円（うち消費税及び地方消費税の額　金</w:t>
      </w:r>
      <w:r w:rsidR="008F4D47">
        <w:rPr>
          <w:rFonts w:hint="eastAsia"/>
        </w:rPr>
        <w:t>1,282,000</w:t>
      </w:r>
      <w:r w:rsidR="0099685A" w:rsidRPr="00B2289E">
        <w:rPr>
          <w:rFonts w:hint="eastAsia"/>
        </w:rPr>
        <w:t>円）</w:t>
      </w:r>
    </w:p>
    <w:p w:rsidR="00490A1F" w:rsidRPr="00B2289E" w:rsidRDefault="009B20B7" w:rsidP="00D53F7B">
      <w:pPr>
        <w:ind w:firstLineChars="100" w:firstLine="188"/>
      </w:pPr>
      <w:r w:rsidRPr="00B2289E">
        <w:rPr>
          <w:rFonts w:hint="eastAsia"/>
          <w:szCs w:val="21"/>
        </w:rPr>
        <w:t xml:space="preserve">　</w:t>
      </w:r>
      <w:r w:rsidR="0099685A" w:rsidRPr="00B2289E">
        <w:rPr>
          <w:rFonts w:hint="eastAsia"/>
        </w:rPr>
        <w:t>イ</w:t>
      </w:r>
      <w:r w:rsidRPr="00B2289E">
        <w:rPr>
          <w:rFonts w:hint="eastAsia"/>
        </w:rPr>
        <w:t xml:space="preserve">　</w:t>
      </w:r>
      <w:r w:rsidR="0099685A" w:rsidRPr="00B2289E">
        <w:rPr>
          <w:rFonts w:hint="eastAsia"/>
        </w:rPr>
        <w:t xml:space="preserve">最低制限価格　</w:t>
      </w:r>
      <w:r w:rsidR="00D53F7B">
        <w:rPr>
          <w:rFonts w:hint="eastAsia"/>
        </w:rPr>
        <w:t>有</w:t>
      </w:r>
    </w:p>
    <w:p w:rsidR="00490A1F" w:rsidRPr="00B2289E" w:rsidRDefault="00D53F7B" w:rsidP="00490A1F">
      <w:r>
        <w:rPr>
          <w:rFonts w:hint="eastAsia"/>
        </w:rPr>
        <w:t>（６</w:t>
      </w:r>
      <w:r w:rsidR="00490A1F" w:rsidRPr="00B2289E">
        <w:rPr>
          <w:rFonts w:hint="eastAsia"/>
        </w:rPr>
        <w:t>）入札方法等</w:t>
      </w:r>
    </w:p>
    <w:p w:rsidR="00490A1F" w:rsidRPr="00B2289E" w:rsidRDefault="00490A1F" w:rsidP="00490A1F">
      <w:pPr>
        <w:ind w:leftChars="200" w:left="565" w:hangingChars="100" w:hanging="188"/>
        <w:rPr>
          <w:szCs w:val="21"/>
        </w:rPr>
      </w:pPr>
      <w:r w:rsidRPr="00B2289E">
        <w:rPr>
          <w:rFonts w:hint="eastAsia"/>
        </w:rPr>
        <w:t xml:space="preserve">ア　</w:t>
      </w:r>
      <w:r w:rsidRPr="00B2289E">
        <w:rPr>
          <w:rFonts w:hint="eastAsia"/>
          <w:szCs w:val="21"/>
        </w:rPr>
        <w:t>本入札は、あいち電子調達共同システム（ＣＡＬＳ／ＥＣ）における電子入札サブシステム（以下「電子入札システム」という。）により実施するため、電子署名及び認証業務に関する法律（平成１２年法律第１０２号）に基づき、主務大臣の認定を受けた特定認証業務を行う者が発行する電子的な証明書を格納しているカードのうち電子入札コアシステムに対応しているカードにより、利用者登録を行なわなければなりません。</w:t>
      </w:r>
    </w:p>
    <w:p w:rsidR="00490A1F" w:rsidRPr="00B2289E" w:rsidRDefault="00490A1F" w:rsidP="00490A1F">
      <w:pPr>
        <w:ind w:leftChars="200" w:left="565" w:hangingChars="100" w:hanging="188"/>
        <w:rPr>
          <w:szCs w:val="21"/>
        </w:rPr>
      </w:pPr>
      <w:r w:rsidRPr="00B2289E">
        <w:rPr>
          <w:rFonts w:hint="eastAsia"/>
          <w:szCs w:val="21"/>
        </w:rPr>
        <w:t>イ　詳細な入札方法</w:t>
      </w:r>
      <w:r w:rsidR="00257FE9" w:rsidRPr="00F9334F">
        <w:rPr>
          <w:rFonts w:hint="eastAsia"/>
          <w:szCs w:val="21"/>
        </w:rPr>
        <w:t>等</w:t>
      </w:r>
      <w:r w:rsidRPr="00F9334F">
        <w:rPr>
          <w:rFonts w:hint="eastAsia"/>
          <w:szCs w:val="21"/>
        </w:rPr>
        <w:t>は愛知</w:t>
      </w:r>
      <w:r w:rsidR="00892CE3" w:rsidRPr="00F9334F">
        <w:rPr>
          <w:rFonts w:hint="eastAsia"/>
          <w:szCs w:val="21"/>
        </w:rPr>
        <w:t>県建設局・都市整備局・建築局建設工事等電子入札実施要領による</w:t>
      </w:r>
      <w:r w:rsidR="00892CE3" w:rsidRPr="00B2289E">
        <w:rPr>
          <w:rFonts w:hint="eastAsia"/>
          <w:szCs w:val="21"/>
        </w:rPr>
        <w:t>ものとします。（</w:t>
      </w:r>
      <w:r w:rsidR="00892CE3" w:rsidRPr="00B2289E">
        <w:rPr>
          <w:szCs w:val="21"/>
        </w:rPr>
        <w:t>https://www.pref.aichi.jp/「ネットあいち」－「しごと・産業」－「入札・契約・公売情報」－「入札契約関連情報」－「建設局・都市整備局・建築局入札契約関連情報」参照）</w:t>
      </w:r>
    </w:p>
    <w:p w:rsidR="00892CE3" w:rsidRPr="00547920" w:rsidRDefault="00490A1F" w:rsidP="00892CE3">
      <w:pPr>
        <w:ind w:leftChars="200" w:left="565" w:hangingChars="100" w:hanging="188"/>
      </w:pPr>
      <w:r w:rsidRPr="00B2289E">
        <w:rPr>
          <w:rFonts w:hint="eastAsia"/>
        </w:rPr>
        <w:t xml:space="preserve">ウ　</w:t>
      </w:r>
      <w:r w:rsidR="00892CE3" w:rsidRPr="00B2289E">
        <w:rPr>
          <w:rFonts w:hint="eastAsia"/>
        </w:rPr>
        <w:t>落札決定にあたっては、入札書に記載された金額に当該金額の１００分の１０</w:t>
      </w:r>
      <w:r w:rsidR="00892CE3" w:rsidRPr="00B2289E">
        <w:t>に相当する額を加算した金額（当該金額に１円未満の端数があるときは、その端数金額を切り捨てた金額）をもって落札価格とするので、入札者は、消費税及び地方消費税に係る課税事業者であるか免税事業者であるかを問わず、見積った契約希望金額の１１０分の１００に相当する金額を入札書に記</w:t>
      </w:r>
      <w:r w:rsidR="00892CE3" w:rsidRPr="00547920">
        <w:t>載してください。</w:t>
      </w:r>
    </w:p>
    <w:p w:rsidR="00490A1F" w:rsidRPr="00547920" w:rsidRDefault="00490A1F" w:rsidP="008F4D47">
      <w:r w:rsidRPr="00547920">
        <w:rPr>
          <w:rFonts w:hint="eastAsia"/>
        </w:rPr>
        <w:t xml:space="preserve">　エ　入札の回数は１回とし、入札書に併せて</w:t>
      </w:r>
      <w:r w:rsidR="00F16DDD" w:rsidRPr="00547920">
        <w:rPr>
          <w:rFonts w:hint="eastAsia"/>
        </w:rPr>
        <w:t>必ず</w:t>
      </w:r>
      <w:r w:rsidRPr="00547920">
        <w:rPr>
          <w:rFonts w:hint="eastAsia"/>
        </w:rPr>
        <w:t>工事費内訳書を送信してください。</w:t>
      </w:r>
    </w:p>
    <w:p w:rsidR="008E64BA" w:rsidRPr="00547920" w:rsidRDefault="008E64BA" w:rsidP="008E64BA">
      <w:pPr>
        <w:rPr>
          <w:szCs w:val="21"/>
        </w:rPr>
      </w:pPr>
      <w:r w:rsidRPr="00547920">
        <w:rPr>
          <w:rFonts w:hint="eastAsia"/>
          <w:szCs w:val="21"/>
        </w:rPr>
        <w:t xml:space="preserve">　オ　本入札は、設計書、</w:t>
      </w:r>
      <w:r w:rsidR="000215CE" w:rsidRPr="00547920">
        <w:rPr>
          <w:rFonts w:hint="eastAsia"/>
          <w:szCs w:val="21"/>
        </w:rPr>
        <w:t>図面及び仕様書（以下「設計図書」という。）の閲覧を電子で行う入札</w:t>
      </w:r>
      <w:r w:rsidRPr="00547920">
        <w:rPr>
          <w:rFonts w:hint="eastAsia"/>
          <w:szCs w:val="21"/>
        </w:rPr>
        <w:t>です。</w:t>
      </w:r>
    </w:p>
    <w:p w:rsidR="008F4D47" w:rsidRDefault="008F4D47" w:rsidP="00490A1F"/>
    <w:p w:rsidR="00490A1F" w:rsidRPr="00547920" w:rsidRDefault="00490A1F" w:rsidP="00490A1F">
      <w:r w:rsidRPr="00547920">
        <w:rPr>
          <w:rFonts w:hint="eastAsia"/>
        </w:rPr>
        <w:t xml:space="preserve">２　</w:t>
      </w:r>
      <w:r w:rsidR="008F4D47">
        <w:rPr>
          <w:rFonts w:hint="eastAsia"/>
        </w:rPr>
        <w:t>入札に参加する者に必要な資格</w:t>
      </w:r>
    </w:p>
    <w:p w:rsidR="00490A1F" w:rsidRPr="00547920" w:rsidRDefault="000215CE" w:rsidP="00490A1F">
      <w:pPr>
        <w:ind w:leftChars="100" w:left="188" w:firstLineChars="100" w:firstLine="188"/>
      </w:pPr>
      <w:r w:rsidRPr="00547920">
        <w:rPr>
          <w:rFonts w:hint="eastAsia"/>
        </w:rPr>
        <w:t>本</w:t>
      </w:r>
      <w:r w:rsidR="00490A1F" w:rsidRPr="00547920">
        <w:rPr>
          <w:rFonts w:hint="eastAsia"/>
        </w:rPr>
        <w:t>工事の入札に参加することができる者は、次に掲げる要件を備えた者とします。</w:t>
      </w:r>
    </w:p>
    <w:p w:rsidR="001A04D4" w:rsidRDefault="001E03E7" w:rsidP="005925CF">
      <w:r>
        <w:rPr>
          <w:rFonts w:hint="eastAsia"/>
        </w:rPr>
        <w:t>（１）地方自治法施行令（昭和22年政令第16号）第167条の４の規定に該当しない者であること。</w:t>
      </w:r>
    </w:p>
    <w:p w:rsidR="006226A3" w:rsidRDefault="001E03E7" w:rsidP="005925CF">
      <w:r>
        <w:rPr>
          <w:rFonts w:hint="eastAsia"/>
        </w:rPr>
        <w:t>（２）参加申込書の提出日から</w:t>
      </w:r>
      <w:r w:rsidR="006226A3">
        <w:rPr>
          <w:rFonts w:hint="eastAsia"/>
        </w:rPr>
        <w:t xml:space="preserve">当該工事の落札決定までの間、愛知県建設工事等指名停止取扱要領に基づく指名停止を　　</w:t>
      </w:r>
    </w:p>
    <w:p w:rsidR="001E03E7" w:rsidRDefault="006226A3" w:rsidP="006226A3">
      <w:pPr>
        <w:ind w:firstLineChars="200" w:firstLine="377"/>
      </w:pPr>
      <w:r>
        <w:rPr>
          <w:rFonts w:hint="eastAsia"/>
        </w:rPr>
        <w:t>受けていないこと。</w:t>
      </w:r>
    </w:p>
    <w:p w:rsidR="00C700F0" w:rsidRDefault="006226A3" w:rsidP="006226A3">
      <w:r>
        <w:rPr>
          <w:rFonts w:hint="eastAsia"/>
        </w:rPr>
        <w:t>（３）この公告の日から開札の日までの期間において、「愛知県が行う事務及び事業からの暴力団排除に関する</w:t>
      </w:r>
      <w:r w:rsidR="00C700F0">
        <w:rPr>
          <w:rFonts w:hint="eastAsia"/>
        </w:rPr>
        <w:t>合意書」</w:t>
      </w:r>
    </w:p>
    <w:p w:rsidR="00C700F0" w:rsidRDefault="00C700F0" w:rsidP="00C700F0">
      <w:pPr>
        <w:ind w:firstLineChars="200" w:firstLine="377"/>
      </w:pPr>
      <w:r>
        <w:rPr>
          <w:rFonts w:hint="eastAsia"/>
        </w:rPr>
        <w:t xml:space="preserve">（平成24年６月29日付け愛知県知事等・愛知県警察本部長締結）１（１）アに規定する調達契約からの排除措置　　</w:t>
      </w:r>
    </w:p>
    <w:p w:rsidR="006226A3" w:rsidRDefault="00C700F0" w:rsidP="00C700F0">
      <w:pPr>
        <w:ind w:firstLineChars="200" w:firstLine="377"/>
      </w:pPr>
      <w:r>
        <w:rPr>
          <w:rFonts w:hint="eastAsia"/>
        </w:rPr>
        <w:t>を受けていないこと。</w:t>
      </w:r>
    </w:p>
    <w:p w:rsidR="00C700F0" w:rsidRDefault="00C700F0" w:rsidP="00C700F0">
      <w:r>
        <w:rPr>
          <w:rFonts w:hint="eastAsia"/>
        </w:rPr>
        <w:t xml:space="preserve">（４）愛知県建設局の「令和２・３年度愛知県入札参加者名簿（建設）」のうち、「建築工事業」に登録されている者で　</w:t>
      </w:r>
    </w:p>
    <w:p w:rsidR="00C700F0" w:rsidRDefault="00C700F0" w:rsidP="00C700F0">
      <w:pPr>
        <w:ind w:firstLineChars="200" w:firstLine="377"/>
      </w:pPr>
      <w:r>
        <w:rPr>
          <w:rFonts w:hint="eastAsia"/>
        </w:rPr>
        <w:lastRenderedPageBreak/>
        <w:t>あること。</w:t>
      </w:r>
    </w:p>
    <w:p w:rsidR="00C700F0" w:rsidRDefault="00C700F0" w:rsidP="00C700F0">
      <w:r>
        <w:rPr>
          <w:rFonts w:hint="eastAsia"/>
        </w:rPr>
        <w:t>（５）地方自治法施行令第167条の５及び同条の５の２の規定に基づき、知事が定める資格を有する者であること。</w:t>
      </w:r>
    </w:p>
    <w:p w:rsidR="004D7663" w:rsidRDefault="004D7663" w:rsidP="00C700F0">
      <w:r>
        <w:rPr>
          <w:rFonts w:hint="eastAsia"/>
        </w:rPr>
        <w:t xml:space="preserve">（６）会社更生法（平成14年法律第154号）第17条の規定による更生手続開始の申立てがなされていない者又は民事　　　</w:t>
      </w:r>
    </w:p>
    <w:p w:rsidR="004D7663" w:rsidRDefault="004D7663" w:rsidP="004D7663">
      <w:pPr>
        <w:ind w:leftChars="200" w:left="377"/>
      </w:pPr>
      <w:r>
        <w:rPr>
          <w:rFonts w:hint="eastAsia"/>
        </w:rPr>
        <w:t>再生法（平成11年法律第225条）第21条に基づき再生手続開始の申立てがなされていない者であること。ただし、会社更生法に基づく再生手続開始の決定を受けた者又は民事再生法に基づく再生手続かしいの決定を受けた者で、再度の入札参加資格審査の申請を行い認定した者については、更生手続開始又は再生手続開始の申立てをなされなかった者とみなします。</w:t>
      </w:r>
    </w:p>
    <w:p w:rsidR="00C700F0" w:rsidRDefault="004D7663" w:rsidP="00C700F0">
      <w:r>
        <w:rPr>
          <w:rFonts w:hint="eastAsia"/>
        </w:rPr>
        <w:t>（７</w:t>
      </w:r>
      <w:r w:rsidR="00C700F0">
        <w:rPr>
          <w:rFonts w:hint="eastAsia"/>
        </w:rPr>
        <w:t>）その他入札参加資格</w:t>
      </w:r>
    </w:p>
    <w:p w:rsidR="00C700F0" w:rsidRDefault="00C700F0" w:rsidP="00C700F0">
      <w:r>
        <w:rPr>
          <w:rFonts w:hint="eastAsia"/>
        </w:rPr>
        <w:t xml:space="preserve">　　ア　建設業法（昭和24年法律第100号）第３条により、建築工事業の許可を受けていること。</w:t>
      </w:r>
    </w:p>
    <w:p w:rsidR="00C700F0" w:rsidRDefault="00C700F0" w:rsidP="00C700F0">
      <w:r>
        <w:rPr>
          <w:rFonts w:hint="eastAsia"/>
        </w:rPr>
        <w:t xml:space="preserve">　　　　また、過去５年間においてこの法律に違反し処分を受けた者でないこと。</w:t>
      </w:r>
    </w:p>
    <w:p w:rsidR="00C700F0" w:rsidRDefault="00C700F0" w:rsidP="00C700F0">
      <w:r>
        <w:rPr>
          <w:rFonts w:hint="eastAsia"/>
        </w:rPr>
        <w:t xml:space="preserve">　　イ　この入札に参加する主たる営業所を愛知県内に置き、当該営業所で前項の工事業を営んでいること。</w:t>
      </w:r>
    </w:p>
    <w:p w:rsidR="005D75CE" w:rsidRDefault="00C700F0" w:rsidP="00C700F0">
      <w:r>
        <w:rPr>
          <w:rFonts w:hint="eastAsia"/>
        </w:rPr>
        <w:t xml:space="preserve">　　ウ　建設業法第３条に定める建設業の工事又は軽微な建設業に係る工事（修繕等含む）において、過去概ね</w:t>
      </w:r>
      <w:r w:rsidR="005D75CE">
        <w:rPr>
          <w:rFonts w:hint="eastAsia"/>
        </w:rPr>
        <w:t xml:space="preserve">５年以　</w:t>
      </w:r>
    </w:p>
    <w:p w:rsidR="00C700F0" w:rsidRDefault="005D75CE" w:rsidP="005D75CE">
      <w:pPr>
        <w:ind w:firstLineChars="300" w:firstLine="565"/>
      </w:pPr>
      <w:r>
        <w:rPr>
          <w:rFonts w:hint="eastAsia"/>
        </w:rPr>
        <w:t>内に</w:t>
      </w:r>
      <w:r w:rsidR="00A53897">
        <w:rPr>
          <w:rFonts w:hint="eastAsia"/>
        </w:rPr>
        <w:t>国または地方公共団体</w:t>
      </w:r>
      <w:r w:rsidR="000D66D9">
        <w:rPr>
          <w:rFonts w:hint="eastAsia"/>
        </w:rPr>
        <w:t>等</w:t>
      </w:r>
      <w:r w:rsidR="00A53897">
        <w:rPr>
          <w:rFonts w:hint="eastAsia"/>
        </w:rPr>
        <w:t>において</w:t>
      </w:r>
      <w:r>
        <w:rPr>
          <w:rFonts w:hint="eastAsia"/>
        </w:rPr>
        <w:t>業務実績を有する者であること。</w:t>
      </w:r>
    </w:p>
    <w:p w:rsidR="005D75CE" w:rsidRPr="005D75CE" w:rsidRDefault="005D75CE" w:rsidP="005D75CE">
      <w:pPr>
        <w:ind w:firstLineChars="300" w:firstLine="565"/>
      </w:pPr>
    </w:p>
    <w:p w:rsidR="00C64FE5" w:rsidRPr="00547920" w:rsidRDefault="00490A1F" w:rsidP="00C64FE5">
      <w:r w:rsidRPr="00547920">
        <w:rPr>
          <w:rFonts w:hint="eastAsia"/>
        </w:rPr>
        <w:t>３　入札関係図書の配布等</w:t>
      </w:r>
    </w:p>
    <w:p w:rsidR="008E64BA" w:rsidRPr="00547920" w:rsidRDefault="008E64BA" w:rsidP="008E64BA">
      <w:pPr>
        <w:ind w:left="567" w:hangingChars="301" w:hanging="567"/>
        <w:rPr>
          <w:szCs w:val="21"/>
        </w:rPr>
      </w:pPr>
      <w:r w:rsidRPr="00547920">
        <w:rPr>
          <w:rFonts w:hint="eastAsia"/>
          <w:szCs w:val="21"/>
        </w:rPr>
        <w:t>（１）設計図書について</w:t>
      </w:r>
    </w:p>
    <w:p w:rsidR="008E64BA" w:rsidRPr="00547920" w:rsidRDefault="008E64BA" w:rsidP="008E64BA">
      <w:pPr>
        <w:ind w:leftChars="200" w:left="377" w:firstLineChars="100" w:firstLine="188"/>
        <w:rPr>
          <w:szCs w:val="21"/>
        </w:rPr>
      </w:pPr>
      <w:r w:rsidRPr="00547920">
        <w:rPr>
          <w:rFonts w:hint="eastAsia"/>
          <w:szCs w:val="21"/>
        </w:rPr>
        <w:t>設計図書の閲覧及び配布の電子化を</w:t>
      </w:r>
      <w:r w:rsidR="00E151B9" w:rsidRPr="00547920">
        <w:rPr>
          <w:rFonts w:hint="eastAsia"/>
          <w:szCs w:val="21"/>
        </w:rPr>
        <w:t>実施</w:t>
      </w:r>
      <w:r w:rsidRPr="00547920">
        <w:rPr>
          <w:rFonts w:hint="eastAsia"/>
          <w:szCs w:val="21"/>
        </w:rPr>
        <w:t>しますので、設計図書をあいち電子調達共同システム（ＣＡＬＳ／ＥＣ）の入札情報サービスの入札公告からダウンロードしてください。</w:t>
      </w:r>
    </w:p>
    <w:p w:rsidR="008E64BA" w:rsidRPr="00547920" w:rsidRDefault="008E64BA" w:rsidP="008E64BA">
      <w:pPr>
        <w:ind w:firstLineChars="300" w:firstLine="565"/>
        <w:rPr>
          <w:szCs w:val="21"/>
        </w:rPr>
      </w:pPr>
      <w:r w:rsidRPr="00547920">
        <w:rPr>
          <w:rFonts w:hint="eastAsia"/>
          <w:szCs w:val="21"/>
        </w:rPr>
        <w:t xml:space="preserve">アドレス： </w:t>
      </w:r>
      <w:r w:rsidRPr="00547920">
        <w:rPr>
          <w:szCs w:val="21"/>
        </w:rPr>
        <w:t>http</w:t>
      </w:r>
      <w:r w:rsidRPr="00547920">
        <w:rPr>
          <w:rFonts w:hint="eastAsia"/>
          <w:szCs w:val="21"/>
        </w:rPr>
        <w:t>s</w:t>
      </w:r>
      <w:r w:rsidRPr="00547920">
        <w:rPr>
          <w:szCs w:val="21"/>
        </w:rPr>
        <w:t>://www.</w:t>
      </w:r>
      <w:r w:rsidRPr="00547920">
        <w:rPr>
          <w:rFonts w:hint="eastAsia"/>
          <w:szCs w:val="21"/>
        </w:rPr>
        <w:t>chota</w:t>
      </w:r>
      <w:r w:rsidR="00B8388F" w:rsidRPr="00547920">
        <w:rPr>
          <w:rFonts w:hint="eastAsia"/>
          <w:szCs w:val="21"/>
        </w:rPr>
        <w:t>tsu.e-aichi.jp/portal/index.jsp</w:t>
      </w:r>
    </w:p>
    <w:p w:rsidR="008E64BA" w:rsidRPr="00547920" w:rsidRDefault="008E64BA" w:rsidP="008E64BA">
      <w:pPr>
        <w:ind w:firstLineChars="300" w:firstLine="565"/>
        <w:rPr>
          <w:szCs w:val="21"/>
        </w:rPr>
      </w:pPr>
      <w:r w:rsidRPr="00547920">
        <w:rPr>
          <w:rFonts w:hint="eastAsia"/>
          <w:szCs w:val="21"/>
        </w:rPr>
        <w:t>なお、設計図書がダウンロードできない場合などは、次の場所へ問い合わせてください。</w:t>
      </w:r>
    </w:p>
    <w:p w:rsidR="008E64BA" w:rsidRPr="00547920" w:rsidRDefault="008E64BA" w:rsidP="008E64BA">
      <w:pPr>
        <w:ind w:firstLineChars="200" w:firstLine="377"/>
        <w:rPr>
          <w:szCs w:val="21"/>
        </w:rPr>
      </w:pPr>
      <w:r w:rsidRPr="00547920">
        <w:rPr>
          <w:rFonts w:hint="eastAsia"/>
          <w:szCs w:val="21"/>
        </w:rPr>
        <w:t>ア　問い合わせ場所</w:t>
      </w:r>
    </w:p>
    <w:p w:rsidR="008E64BA" w:rsidRPr="00547920" w:rsidRDefault="008E64BA" w:rsidP="008E64BA">
      <w:pPr>
        <w:ind w:leftChars="191" w:left="360" w:firstLineChars="200" w:firstLine="377"/>
      </w:pPr>
      <w:r w:rsidRPr="00547920">
        <w:rPr>
          <w:rFonts w:hint="eastAsia"/>
        </w:rPr>
        <w:t xml:space="preserve">　　</w:t>
      </w:r>
      <w:r w:rsidR="005D75CE">
        <w:rPr>
          <w:rFonts w:hint="eastAsia"/>
        </w:rPr>
        <w:t>愛知県保健医療局健康医務部医療計画課保健所・統計グループ</w:t>
      </w:r>
    </w:p>
    <w:p w:rsidR="008E64BA" w:rsidRPr="00547920" w:rsidRDefault="008E64BA" w:rsidP="008E64BA">
      <w:pPr>
        <w:ind w:leftChars="191" w:left="360" w:firstLineChars="200" w:firstLine="377"/>
      </w:pPr>
      <w:r w:rsidRPr="00547920">
        <w:rPr>
          <w:rFonts w:hint="eastAsia"/>
        </w:rPr>
        <w:t xml:space="preserve">　　</w:t>
      </w:r>
      <w:r w:rsidR="000E5F09" w:rsidRPr="00547920">
        <w:rPr>
          <w:rFonts w:hint="eastAsia"/>
        </w:rPr>
        <w:t>名古屋市中区三の丸三丁目１－２</w:t>
      </w:r>
      <w:r w:rsidRPr="00547920">
        <w:rPr>
          <w:rFonts w:hint="eastAsia"/>
        </w:rPr>
        <w:t>（郵便番号</w:t>
      </w:r>
      <w:r w:rsidR="000E5F09" w:rsidRPr="00547920">
        <w:rPr>
          <w:rFonts w:hint="eastAsia"/>
        </w:rPr>
        <w:t>460</w:t>
      </w:r>
      <w:r w:rsidRPr="00547920">
        <w:rPr>
          <w:rFonts w:hint="eastAsia"/>
        </w:rPr>
        <w:t>-</w:t>
      </w:r>
      <w:r w:rsidR="000E5F09" w:rsidRPr="00547920">
        <w:rPr>
          <w:rFonts w:hint="eastAsia"/>
        </w:rPr>
        <w:t>8501</w:t>
      </w:r>
      <w:r w:rsidRPr="00547920">
        <w:rPr>
          <w:rFonts w:hint="eastAsia"/>
        </w:rPr>
        <w:t>）</w:t>
      </w:r>
    </w:p>
    <w:p w:rsidR="008E64BA" w:rsidRPr="00547920" w:rsidRDefault="000E5F09" w:rsidP="008E64BA">
      <w:pPr>
        <w:ind w:leftChars="191" w:left="360" w:firstLineChars="200" w:firstLine="377"/>
      </w:pPr>
      <w:r w:rsidRPr="00547920">
        <w:rPr>
          <w:rFonts w:hint="eastAsia"/>
        </w:rPr>
        <w:t xml:space="preserve">　　電話（０５２）９５４－</w:t>
      </w:r>
      <w:r w:rsidR="005D75CE">
        <w:rPr>
          <w:rFonts w:hint="eastAsia"/>
        </w:rPr>
        <w:t>６２６６</w:t>
      </w:r>
    </w:p>
    <w:p w:rsidR="008E64BA" w:rsidRPr="00547920" w:rsidRDefault="008E64BA" w:rsidP="008E64BA">
      <w:pPr>
        <w:ind w:firstLineChars="200" w:firstLine="377"/>
        <w:rPr>
          <w:szCs w:val="21"/>
        </w:rPr>
      </w:pPr>
      <w:r w:rsidRPr="00547920">
        <w:rPr>
          <w:rFonts w:hint="eastAsia"/>
          <w:szCs w:val="21"/>
        </w:rPr>
        <w:t xml:space="preserve">イ　ダウンロードできる期間　　　　</w:t>
      </w:r>
    </w:p>
    <w:p w:rsidR="00910BE5" w:rsidRPr="00547920" w:rsidRDefault="008E64BA" w:rsidP="007B5DCD">
      <w:pPr>
        <w:ind w:leftChars="200" w:left="565" w:hangingChars="100" w:hanging="188"/>
        <w:rPr>
          <w:szCs w:val="21"/>
        </w:rPr>
      </w:pPr>
      <w:r w:rsidRPr="00547920">
        <w:rPr>
          <w:rFonts w:hint="eastAsia"/>
          <w:szCs w:val="21"/>
        </w:rPr>
        <w:t xml:space="preserve">　　</w:t>
      </w:r>
      <w:r w:rsidR="005D75CE">
        <w:rPr>
          <w:rFonts w:hint="eastAsia"/>
          <w:szCs w:val="21"/>
        </w:rPr>
        <w:t>令和２</w:t>
      </w:r>
      <w:r w:rsidRPr="00547920">
        <w:rPr>
          <w:rFonts w:hint="eastAsia"/>
          <w:szCs w:val="21"/>
        </w:rPr>
        <w:t>年</w:t>
      </w:r>
      <w:r w:rsidR="005D75CE">
        <w:rPr>
          <w:rFonts w:hint="eastAsia"/>
          <w:szCs w:val="21"/>
        </w:rPr>
        <w:t>７</w:t>
      </w:r>
      <w:r w:rsidRPr="00547920">
        <w:rPr>
          <w:rFonts w:hint="eastAsia"/>
          <w:szCs w:val="21"/>
        </w:rPr>
        <w:t>月</w:t>
      </w:r>
      <w:r w:rsidR="00C41087">
        <w:rPr>
          <w:rFonts w:hint="eastAsia"/>
          <w:szCs w:val="21"/>
        </w:rPr>
        <w:t>１０</w:t>
      </w:r>
      <w:r w:rsidRPr="00547920">
        <w:rPr>
          <w:rFonts w:hint="eastAsia"/>
          <w:szCs w:val="21"/>
        </w:rPr>
        <w:t>日（</w:t>
      </w:r>
      <w:r w:rsidR="005D75CE">
        <w:rPr>
          <w:rFonts w:hint="eastAsia"/>
          <w:szCs w:val="21"/>
        </w:rPr>
        <w:t>金）午前９時から令和２</w:t>
      </w:r>
      <w:r w:rsidRPr="00547920">
        <w:rPr>
          <w:rFonts w:hint="eastAsia"/>
          <w:szCs w:val="21"/>
        </w:rPr>
        <w:t>年</w:t>
      </w:r>
      <w:r w:rsidR="00C41087">
        <w:rPr>
          <w:rFonts w:hint="eastAsia"/>
          <w:szCs w:val="21"/>
        </w:rPr>
        <w:t>８</w:t>
      </w:r>
      <w:r w:rsidRPr="00547920">
        <w:rPr>
          <w:rFonts w:hint="eastAsia"/>
          <w:szCs w:val="21"/>
        </w:rPr>
        <w:t>月</w:t>
      </w:r>
      <w:r w:rsidR="00C41087">
        <w:rPr>
          <w:rFonts w:hint="eastAsia"/>
          <w:szCs w:val="21"/>
        </w:rPr>
        <w:t>６</w:t>
      </w:r>
      <w:r w:rsidRPr="00547920">
        <w:rPr>
          <w:rFonts w:hint="eastAsia"/>
          <w:szCs w:val="21"/>
        </w:rPr>
        <w:t>日（</w:t>
      </w:r>
      <w:r w:rsidR="00C41087">
        <w:rPr>
          <w:rFonts w:hint="eastAsia"/>
          <w:szCs w:val="21"/>
        </w:rPr>
        <w:t>木</w:t>
      </w:r>
      <w:r w:rsidRPr="00547920">
        <w:rPr>
          <w:rFonts w:hint="eastAsia"/>
          <w:szCs w:val="21"/>
        </w:rPr>
        <w:t>）</w:t>
      </w:r>
      <w:r w:rsidR="005D75CE">
        <w:rPr>
          <w:rFonts w:hint="eastAsia"/>
          <w:szCs w:val="21"/>
        </w:rPr>
        <w:t>午前１０時</w:t>
      </w:r>
      <w:r w:rsidRPr="00547920">
        <w:rPr>
          <w:rFonts w:hint="eastAsia"/>
          <w:szCs w:val="21"/>
        </w:rPr>
        <w:t>まで</w:t>
      </w:r>
    </w:p>
    <w:p w:rsidR="00F11D18" w:rsidRPr="00547920" w:rsidRDefault="00490A1F" w:rsidP="00F11D18">
      <w:r w:rsidRPr="00547920">
        <w:rPr>
          <w:rFonts w:hint="eastAsia"/>
        </w:rPr>
        <w:t>（２）</w:t>
      </w:r>
      <w:r w:rsidR="00F11D18" w:rsidRPr="00547920">
        <w:rPr>
          <w:rFonts w:hint="eastAsia"/>
        </w:rPr>
        <w:t>本公告及び入札関係図書に対する質問及び回答</w:t>
      </w:r>
    </w:p>
    <w:p w:rsidR="00F11D18" w:rsidRPr="00547920" w:rsidRDefault="00F11D18" w:rsidP="00F11D18">
      <w:pPr>
        <w:ind w:leftChars="200" w:left="565" w:rightChars="45" w:right="85" w:hangingChars="100" w:hanging="188"/>
      </w:pPr>
      <w:r w:rsidRPr="00547920">
        <w:rPr>
          <w:rFonts w:hint="eastAsia"/>
        </w:rPr>
        <w:t>ア　本公告</w:t>
      </w:r>
      <w:r w:rsidR="00234B17" w:rsidRPr="00547920">
        <w:rPr>
          <w:rFonts w:hint="eastAsia"/>
        </w:rPr>
        <w:t>（</w:t>
      </w:r>
      <w:r w:rsidRPr="00547920">
        <w:rPr>
          <w:rFonts w:hint="eastAsia"/>
        </w:rPr>
        <w:t>及び入札関係図書</w:t>
      </w:r>
      <w:r w:rsidR="00234B17" w:rsidRPr="00547920">
        <w:rPr>
          <w:rFonts w:hint="eastAsia"/>
        </w:rPr>
        <w:t>）</w:t>
      </w:r>
      <w:r w:rsidRPr="00547920">
        <w:rPr>
          <w:rFonts w:hint="eastAsia"/>
        </w:rPr>
        <w:t>に対する質問は、次のとおり文書（様式自由</w:t>
      </w:r>
      <w:r w:rsidR="005F6997" w:rsidRPr="00547920">
        <w:rPr>
          <w:rFonts w:hint="eastAsia"/>
        </w:rPr>
        <w:t>。ただし愛知県知事あてとして、代表者名により提出してください。</w:t>
      </w:r>
      <w:r w:rsidRPr="00547920">
        <w:rPr>
          <w:rFonts w:hint="eastAsia"/>
        </w:rPr>
        <w:t>）を郵送（書留郵便に限る。）又は持参することにより提出してください。</w:t>
      </w:r>
    </w:p>
    <w:p w:rsidR="00F11D18" w:rsidRPr="00547920" w:rsidRDefault="00F11D18" w:rsidP="00F11D18">
      <w:pPr>
        <w:ind w:rightChars="45" w:right="85" w:firstLineChars="200" w:firstLine="377"/>
      </w:pPr>
      <w:r w:rsidRPr="00547920">
        <w:rPr>
          <w:rFonts w:hint="eastAsia"/>
        </w:rPr>
        <w:t>（ア）受付場所</w:t>
      </w:r>
      <w:r w:rsidR="00F07640" w:rsidRPr="00547920">
        <w:rPr>
          <w:rFonts w:hint="eastAsia"/>
        </w:rPr>
        <w:t xml:space="preserve">　　　　　　　　　　　　　</w:t>
      </w:r>
    </w:p>
    <w:p w:rsidR="00E151B9" w:rsidRPr="00547920" w:rsidRDefault="00E151B9" w:rsidP="00F11D18">
      <w:pPr>
        <w:ind w:firstLineChars="200" w:firstLine="377"/>
      </w:pPr>
      <w:r w:rsidRPr="00547920">
        <w:rPr>
          <w:rFonts w:hint="eastAsia"/>
        </w:rPr>
        <w:t xml:space="preserve">　　　（１）アに同じ。</w:t>
      </w:r>
    </w:p>
    <w:p w:rsidR="00490A1F" w:rsidRPr="00547920" w:rsidRDefault="00490A1F" w:rsidP="00490A1F">
      <w:pPr>
        <w:ind w:rightChars="45" w:right="85" w:firstLineChars="200" w:firstLine="377"/>
      </w:pPr>
      <w:r w:rsidRPr="00547920">
        <w:rPr>
          <w:rFonts w:hint="eastAsia"/>
        </w:rPr>
        <w:t xml:space="preserve">（イ）受付期間　　　</w:t>
      </w:r>
    </w:p>
    <w:p w:rsidR="00490A1F" w:rsidRPr="00547920" w:rsidRDefault="005D75CE" w:rsidP="00490A1F">
      <w:pPr>
        <w:ind w:leftChars="400" w:left="754" w:rightChars="45" w:right="85" w:firstLineChars="96" w:firstLine="181"/>
      </w:pPr>
      <w:r>
        <w:rPr>
          <w:rFonts w:hint="eastAsia"/>
        </w:rPr>
        <w:t>令和２</w:t>
      </w:r>
      <w:r w:rsidR="00490A1F" w:rsidRPr="00547920">
        <w:rPr>
          <w:rFonts w:hint="eastAsia"/>
        </w:rPr>
        <w:t>年</w:t>
      </w:r>
      <w:r>
        <w:rPr>
          <w:rFonts w:hint="eastAsia"/>
        </w:rPr>
        <w:t>７</w:t>
      </w:r>
      <w:r w:rsidR="00490A1F" w:rsidRPr="00547920">
        <w:rPr>
          <w:rFonts w:hint="eastAsia"/>
        </w:rPr>
        <w:t>月</w:t>
      </w:r>
      <w:r w:rsidR="00C41087">
        <w:rPr>
          <w:rFonts w:hint="eastAsia"/>
        </w:rPr>
        <w:t>１３</w:t>
      </w:r>
      <w:r w:rsidR="00490A1F" w:rsidRPr="00547920">
        <w:rPr>
          <w:rFonts w:hint="eastAsia"/>
        </w:rPr>
        <w:t>日（</w:t>
      </w:r>
      <w:r>
        <w:rPr>
          <w:rFonts w:hint="eastAsia"/>
        </w:rPr>
        <w:t>月</w:t>
      </w:r>
      <w:r w:rsidR="00490A1F" w:rsidRPr="00547920">
        <w:rPr>
          <w:rFonts w:hint="eastAsia"/>
        </w:rPr>
        <w:t>）から</w:t>
      </w:r>
      <w:r>
        <w:rPr>
          <w:rFonts w:hint="eastAsia"/>
        </w:rPr>
        <w:t>令和２</w:t>
      </w:r>
      <w:r w:rsidR="00490A1F" w:rsidRPr="00547920">
        <w:rPr>
          <w:rFonts w:hint="eastAsia"/>
        </w:rPr>
        <w:t>年</w:t>
      </w:r>
      <w:r>
        <w:rPr>
          <w:rFonts w:hint="eastAsia"/>
        </w:rPr>
        <w:t>７</w:t>
      </w:r>
      <w:r w:rsidR="00490A1F" w:rsidRPr="00547920">
        <w:rPr>
          <w:rFonts w:hint="eastAsia"/>
        </w:rPr>
        <w:t>月</w:t>
      </w:r>
      <w:r w:rsidR="00C41087">
        <w:rPr>
          <w:rFonts w:hint="eastAsia"/>
        </w:rPr>
        <w:t>２</w:t>
      </w:r>
      <w:r>
        <w:rPr>
          <w:rFonts w:hint="eastAsia"/>
        </w:rPr>
        <w:t>７</w:t>
      </w:r>
      <w:r w:rsidR="00490A1F" w:rsidRPr="00547920">
        <w:rPr>
          <w:rFonts w:hint="eastAsia"/>
        </w:rPr>
        <w:t>日（</w:t>
      </w:r>
      <w:r w:rsidR="00C41087">
        <w:rPr>
          <w:rFonts w:hint="eastAsia"/>
        </w:rPr>
        <w:t>月</w:t>
      </w:r>
      <w:r w:rsidR="00490A1F" w:rsidRPr="00547920">
        <w:rPr>
          <w:rFonts w:hint="eastAsia"/>
        </w:rPr>
        <w:t>）まで（日曜日、土曜日及び</w:t>
      </w:r>
      <w:r w:rsidR="00E151B9" w:rsidRPr="00547920">
        <w:rPr>
          <w:rFonts w:hint="eastAsia"/>
        </w:rPr>
        <w:t>国民の祝日に関する法律（昭和</w:t>
      </w:r>
      <w:r w:rsidR="007B319E" w:rsidRPr="00547920">
        <w:rPr>
          <w:rFonts w:hint="eastAsia"/>
        </w:rPr>
        <w:t>２３</w:t>
      </w:r>
      <w:r w:rsidR="00E151B9" w:rsidRPr="00547920">
        <w:rPr>
          <w:rFonts w:hint="eastAsia"/>
        </w:rPr>
        <w:t>年法律第</w:t>
      </w:r>
      <w:r w:rsidR="007B319E" w:rsidRPr="00547920">
        <w:rPr>
          <w:rFonts w:hint="eastAsia"/>
        </w:rPr>
        <w:t>１７８</w:t>
      </w:r>
      <w:r w:rsidR="00E151B9" w:rsidRPr="00547920">
        <w:rPr>
          <w:rFonts w:hint="eastAsia"/>
        </w:rPr>
        <w:t>号）に規定する休日（以下「休日」という。）</w:t>
      </w:r>
      <w:r w:rsidR="00490A1F" w:rsidRPr="00547920">
        <w:rPr>
          <w:rFonts w:hint="eastAsia"/>
        </w:rPr>
        <w:t>を除く。）</w:t>
      </w:r>
    </w:p>
    <w:p w:rsidR="001A04D4" w:rsidRPr="00547920" w:rsidRDefault="00490A1F" w:rsidP="001A04D4">
      <w:pPr>
        <w:ind w:leftChars="400" w:left="754" w:rightChars="45" w:right="85" w:firstLineChars="96" w:firstLine="181"/>
      </w:pPr>
      <w:r w:rsidRPr="00547920">
        <w:rPr>
          <w:rFonts w:hint="eastAsia"/>
        </w:rPr>
        <w:t>ただし、持参する場合は、上記期間の午前９時から午後５時まで（正午から午後</w:t>
      </w:r>
      <w:r w:rsidR="004A6C45" w:rsidRPr="00547920">
        <w:rPr>
          <w:rFonts w:hint="eastAsia"/>
        </w:rPr>
        <w:t>１時</w:t>
      </w:r>
      <w:r w:rsidRPr="00547920">
        <w:rPr>
          <w:rFonts w:hint="eastAsia"/>
        </w:rPr>
        <w:t>までを除く。）とします。</w:t>
      </w:r>
    </w:p>
    <w:p w:rsidR="00806000" w:rsidRPr="00547920" w:rsidRDefault="005D75CE" w:rsidP="00B8388F">
      <w:pPr>
        <w:ind w:leftChars="200" w:left="565" w:hangingChars="100" w:hanging="188"/>
      </w:pPr>
      <w:r>
        <w:rPr>
          <w:rFonts w:hint="eastAsia"/>
        </w:rPr>
        <w:t>イ</w:t>
      </w:r>
      <w:r w:rsidR="00490A1F" w:rsidRPr="00547920">
        <w:rPr>
          <w:rFonts w:hint="eastAsia"/>
        </w:rPr>
        <w:t xml:space="preserve">　上記の質問に関する回答は、質問書受領後すみやかに行います。</w:t>
      </w:r>
    </w:p>
    <w:p w:rsidR="005E2937" w:rsidRPr="00547920" w:rsidRDefault="005E2937" w:rsidP="005E2937">
      <w:pPr>
        <w:ind w:leftChars="300" w:left="565" w:firstLineChars="100" w:firstLine="188"/>
        <w:rPr>
          <w:szCs w:val="21"/>
        </w:rPr>
      </w:pPr>
      <w:r w:rsidRPr="00547920">
        <w:rPr>
          <w:rFonts w:hint="eastAsia"/>
        </w:rPr>
        <w:t>なお、その回答書は、</w:t>
      </w:r>
      <w:r w:rsidRPr="00547920">
        <w:rPr>
          <w:rFonts w:hint="eastAsia"/>
          <w:szCs w:val="21"/>
        </w:rPr>
        <w:t>あいち電子調達共同システム（ＣＡＬＳ／ＥＣ）の「入札情報サービス」において、本件入札公告を掲示しているダウンロードページに、添付資料として掲載</w:t>
      </w:r>
      <w:r w:rsidRPr="00547920">
        <w:rPr>
          <w:rFonts w:hint="eastAsia"/>
        </w:rPr>
        <w:t>します。</w:t>
      </w:r>
    </w:p>
    <w:p w:rsidR="005E2937" w:rsidRPr="00547920" w:rsidRDefault="005E2937" w:rsidP="005E2937">
      <w:pPr>
        <w:ind w:leftChars="500" w:left="1884" w:rightChars="45" w:right="85" w:hangingChars="500" w:hanging="942"/>
      </w:pPr>
      <w:r w:rsidRPr="00547920">
        <w:rPr>
          <w:rFonts w:hint="eastAsia"/>
        </w:rPr>
        <w:t>掲載期間</w:t>
      </w:r>
    </w:p>
    <w:p w:rsidR="005E2937" w:rsidRPr="00547920" w:rsidRDefault="005D75CE" w:rsidP="005E2937">
      <w:pPr>
        <w:ind w:leftChars="500" w:left="942" w:rightChars="45" w:right="85" w:firstLineChars="96" w:firstLine="181"/>
      </w:pPr>
      <w:r>
        <w:rPr>
          <w:rFonts w:hint="eastAsia"/>
        </w:rPr>
        <w:t>令和２</w:t>
      </w:r>
      <w:r w:rsidR="005E2937" w:rsidRPr="00547920">
        <w:rPr>
          <w:rFonts w:hint="eastAsia"/>
        </w:rPr>
        <w:t>年</w:t>
      </w:r>
      <w:r w:rsidR="00535E3E">
        <w:rPr>
          <w:rFonts w:hint="eastAsia"/>
        </w:rPr>
        <w:t>７</w:t>
      </w:r>
      <w:r w:rsidR="005E2937" w:rsidRPr="00547920">
        <w:rPr>
          <w:rFonts w:hint="eastAsia"/>
        </w:rPr>
        <w:t>月</w:t>
      </w:r>
      <w:r w:rsidR="00C41087">
        <w:rPr>
          <w:rFonts w:hint="eastAsia"/>
        </w:rPr>
        <w:t>２８</w:t>
      </w:r>
      <w:r w:rsidR="005E2937" w:rsidRPr="00547920">
        <w:rPr>
          <w:rFonts w:hint="eastAsia"/>
        </w:rPr>
        <w:t>日（</w:t>
      </w:r>
      <w:r w:rsidR="00C41087">
        <w:rPr>
          <w:rFonts w:hint="eastAsia"/>
        </w:rPr>
        <w:t>火</w:t>
      </w:r>
      <w:r w:rsidR="005E2937" w:rsidRPr="00547920">
        <w:rPr>
          <w:rFonts w:hint="eastAsia"/>
        </w:rPr>
        <w:t>）午前９時から</w:t>
      </w:r>
      <w:r w:rsidR="00535E3E">
        <w:rPr>
          <w:rFonts w:hint="eastAsia"/>
        </w:rPr>
        <w:t>令和２</w:t>
      </w:r>
      <w:r w:rsidR="005E2937" w:rsidRPr="00547920">
        <w:rPr>
          <w:rFonts w:hint="eastAsia"/>
        </w:rPr>
        <w:t>年</w:t>
      </w:r>
      <w:r w:rsidR="00C41087">
        <w:rPr>
          <w:rFonts w:hint="eastAsia"/>
        </w:rPr>
        <w:t>８</w:t>
      </w:r>
      <w:r w:rsidR="005E2937" w:rsidRPr="00547920">
        <w:rPr>
          <w:rFonts w:hint="eastAsia"/>
        </w:rPr>
        <w:t>月</w:t>
      </w:r>
      <w:r w:rsidR="00C41087">
        <w:rPr>
          <w:rFonts w:hint="eastAsia"/>
        </w:rPr>
        <w:t>５日（水</w:t>
      </w:r>
      <w:r w:rsidR="005E2937" w:rsidRPr="00547920">
        <w:rPr>
          <w:rFonts w:hint="eastAsia"/>
        </w:rPr>
        <w:t>）</w:t>
      </w:r>
      <w:r w:rsidR="0043650E">
        <w:rPr>
          <w:rFonts w:hint="eastAsia"/>
        </w:rPr>
        <w:t>午後５</w:t>
      </w:r>
      <w:r w:rsidR="00535E3E">
        <w:rPr>
          <w:rFonts w:hint="eastAsia"/>
        </w:rPr>
        <w:t>時</w:t>
      </w:r>
      <w:r w:rsidR="005E2937" w:rsidRPr="00547920">
        <w:rPr>
          <w:rFonts w:hint="eastAsia"/>
        </w:rPr>
        <w:t>まで</w:t>
      </w:r>
    </w:p>
    <w:p w:rsidR="004D7663" w:rsidRPr="00547920" w:rsidRDefault="00535E3E" w:rsidP="00535E3E">
      <w:pPr>
        <w:ind w:leftChars="500" w:left="1884" w:rightChars="45" w:right="85" w:hangingChars="500" w:hanging="942"/>
      </w:pPr>
      <w:r>
        <w:rPr>
          <w:rFonts w:hint="eastAsia"/>
        </w:rPr>
        <w:t xml:space="preserve">　</w:t>
      </w:r>
    </w:p>
    <w:p w:rsidR="00490A1F" w:rsidRPr="00547920" w:rsidRDefault="00490A1F" w:rsidP="00490A1F">
      <w:r w:rsidRPr="00547920">
        <w:rPr>
          <w:rFonts w:hint="eastAsia"/>
        </w:rPr>
        <w:t xml:space="preserve">４　</w:t>
      </w:r>
      <w:r w:rsidR="00A62FF7">
        <w:rPr>
          <w:rFonts w:hint="eastAsia"/>
          <w:szCs w:val="21"/>
        </w:rPr>
        <w:t>入札書の提出方法等</w:t>
      </w:r>
    </w:p>
    <w:p w:rsidR="00490A1F" w:rsidRDefault="00490A1F" w:rsidP="00A62FF7">
      <w:pPr>
        <w:ind w:left="377" w:hangingChars="200" w:hanging="377"/>
      </w:pPr>
      <w:r w:rsidRPr="00547920">
        <w:rPr>
          <w:rFonts w:hint="eastAsia"/>
        </w:rPr>
        <w:t>（１）</w:t>
      </w:r>
      <w:r w:rsidR="00A62FF7">
        <w:rPr>
          <w:rFonts w:hint="eastAsia"/>
        </w:rPr>
        <w:t>入札説明書の交付方法等</w:t>
      </w:r>
    </w:p>
    <w:p w:rsidR="00A62FF7" w:rsidRDefault="00C41087" w:rsidP="00A62FF7">
      <w:pPr>
        <w:ind w:left="377" w:hangingChars="200" w:hanging="377"/>
      </w:pPr>
      <w:r>
        <w:rPr>
          <w:rFonts w:hint="eastAsia"/>
        </w:rPr>
        <w:t xml:space="preserve">　　　令和２年７月１０</w:t>
      </w:r>
      <w:r w:rsidR="00A62FF7">
        <w:rPr>
          <w:rFonts w:hint="eastAsia"/>
        </w:rPr>
        <w:t>日午前９時から令和２年７月</w:t>
      </w:r>
      <w:r>
        <w:rPr>
          <w:rFonts w:hint="eastAsia"/>
        </w:rPr>
        <w:t>２７</w:t>
      </w:r>
      <w:bookmarkStart w:id="0" w:name="_GoBack"/>
      <w:bookmarkEnd w:id="0"/>
      <w:r w:rsidR="00A62FF7">
        <w:rPr>
          <w:rFonts w:hint="eastAsia"/>
        </w:rPr>
        <w:t>日午後５時までの電子入札システムの稼働時間内に同システムにアクセスし、ダウンロードして入手してください。</w:t>
      </w:r>
    </w:p>
    <w:p w:rsidR="00A62FF7" w:rsidRPr="00547920" w:rsidRDefault="00A62FF7" w:rsidP="00A62FF7">
      <w:pPr>
        <w:ind w:firstLineChars="300" w:firstLine="565"/>
        <w:rPr>
          <w:szCs w:val="21"/>
        </w:rPr>
      </w:pPr>
      <w:r w:rsidRPr="00547920">
        <w:rPr>
          <w:rFonts w:hint="eastAsia"/>
          <w:szCs w:val="21"/>
        </w:rPr>
        <w:t xml:space="preserve">アドレス： </w:t>
      </w:r>
      <w:r w:rsidRPr="00547920">
        <w:rPr>
          <w:szCs w:val="21"/>
        </w:rPr>
        <w:t>http</w:t>
      </w:r>
      <w:r w:rsidRPr="00547920">
        <w:rPr>
          <w:rFonts w:hint="eastAsia"/>
          <w:szCs w:val="21"/>
        </w:rPr>
        <w:t>s</w:t>
      </w:r>
      <w:r w:rsidRPr="00547920">
        <w:rPr>
          <w:szCs w:val="21"/>
        </w:rPr>
        <w:t>://www.</w:t>
      </w:r>
      <w:r w:rsidRPr="00547920">
        <w:rPr>
          <w:rFonts w:hint="eastAsia"/>
          <w:szCs w:val="21"/>
        </w:rPr>
        <w:t>chotatsu.e-aichi.jp/portal/index.jsp</w:t>
      </w:r>
    </w:p>
    <w:p w:rsidR="00267C42" w:rsidRDefault="00A62FF7" w:rsidP="00267C42">
      <w:pPr>
        <w:ind w:left="377" w:hangingChars="200" w:hanging="377"/>
        <w:rPr>
          <w:szCs w:val="21"/>
        </w:rPr>
      </w:pPr>
      <w:r>
        <w:rPr>
          <w:rFonts w:hint="eastAsia"/>
          <w:szCs w:val="21"/>
        </w:rPr>
        <w:lastRenderedPageBreak/>
        <w:t xml:space="preserve">　　　なお、電子入札システムの稼働時間は、日曜日、土曜日、国民の祝日に関する法律（昭和23年法律第178号）に規定する休日及び12月29</w:t>
      </w:r>
      <w:r w:rsidR="00267C42">
        <w:rPr>
          <w:rFonts w:hint="eastAsia"/>
          <w:szCs w:val="21"/>
        </w:rPr>
        <w:t>日から翌年１月３日までの日以外の日の午前８時から午後８時までです。</w:t>
      </w:r>
    </w:p>
    <w:p w:rsidR="00267C42" w:rsidRDefault="00267C42" w:rsidP="00267C42">
      <w:pPr>
        <w:ind w:left="377" w:hangingChars="200" w:hanging="377"/>
        <w:rPr>
          <w:szCs w:val="21"/>
        </w:rPr>
      </w:pPr>
      <w:r>
        <w:rPr>
          <w:rFonts w:hint="eastAsia"/>
          <w:szCs w:val="21"/>
        </w:rPr>
        <w:t>（２）入札期間</w:t>
      </w:r>
    </w:p>
    <w:p w:rsidR="00267C42" w:rsidRDefault="00267C42" w:rsidP="00267C42">
      <w:pPr>
        <w:ind w:left="377" w:hangingChars="200" w:hanging="377"/>
        <w:rPr>
          <w:szCs w:val="21"/>
        </w:rPr>
      </w:pPr>
      <w:r>
        <w:rPr>
          <w:rFonts w:hint="eastAsia"/>
          <w:szCs w:val="21"/>
        </w:rPr>
        <w:t xml:space="preserve">　　　令和２年７月</w:t>
      </w:r>
      <w:r w:rsidR="00C41087">
        <w:rPr>
          <w:rFonts w:hint="eastAsia"/>
          <w:szCs w:val="21"/>
        </w:rPr>
        <w:t>３１</w:t>
      </w:r>
      <w:r>
        <w:rPr>
          <w:rFonts w:hint="eastAsia"/>
          <w:szCs w:val="21"/>
        </w:rPr>
        <w:t>日（</w:t>
      </w:r>
      <w:r w:rsidR="00C41087">
        <w:rPr>
          <w:rFonts w:hint="eastAsia"/>
          <w:szCs w:val="21"/>
        </w:rPr>
        <w:t>金）午前９時から令和２年８</w:t>
      </w:r>
      <w:r>
        <w:rPr>
          <w:rFonts w:hint="eastAsia"/>
          <w:szCs w:val="21"/>
        </w:rPr>
        <w:t>月</w:t>
      </w:r>
      <w:r w:rsidR="00C41087">
        <w:rPr>
          <w:rFonts w:hint="eastAsia"/>
          <w:szCs w:val="21"/>
        </w:rPr>
        <w:t>５日（水</w:t>
      </w:r>
      <w:r>
        <w:rPr>
          <w:rFonts w:hint="eastAsia"/>
          <w:szCs w:val="21"/>
        </w:rPr>
        <w:t>）午後５時まで</w:t>
      </w:r>
    </w:p>
    <w:p w:rsidR="00267C42" w:rsidRDefault="00267C42" w:rsidP="00267C42">
      <w:pPr>
        <w:ind w:left="377" w:hangingChars="200" w:hanging="377"/>
        <w:rPr>
          <w:szCs w:val="21"/>
        </w:rPr>
      </w:pPr>
      <w:r>
        <w:rPr>
          <w:rFonts w:hint="eastAsia"/>
          <w:szCs w:val="21"/>
        </w:rPr>
        <w:t>（３）開札の日時及び場所</w:t>
      </w:r>
    </w:p>
    <w:p w:rsidR="00267C42" w:rsidRDefault="00C41087" w:rsidP="00267C42">
      <w:pPr>
        <w:ind w:left="377" w:hangingChars="200" w:hanging="377"/>
        <w:rPr>
          <w:szCs w:val="21"/>
        </w:rPr>
      </w:pPr>
      <w:r>
        <w:rPr>
          <w:rFonts w:hint="eastAsia"/>
          <w:szCs w:val="21"/>
        </w:rPr>
        <w:t xml:space="preserve">　　　令和２年８</w:t>
      </w:r>
      <w:r w:rsidR="00267C42">
        <w:rPr>
          <w:rFonts w:hint="eastAsia"/>
          <w:szCs w:val="21"/>
        </w:rPr>
        <w:t>月</w:t>
      </w:r>
      <w:r>
        <w:rPr>
          <w:rFonts w:hint="eastAsia"/>
          <w:szCs w:val="21"/>
        </w:rPr>
        <w:t>６</w:t>
      </w:r>
      <w:r w:rsidR="00267C42">
        <w:rPr>
          <w:rFonts w:hint="eastAsia"/>
          <w:szCs w:val="21"/>
        </w:rPr>
        <w:t>日</w:t>
      </w:r>
      <w:r>
        <w:rPr>
          <w:rFonts w:hint="eastAsia"/>
          <w:szCs w:val="21"/>
        </w:rPr>
        <w:t>（木</w:t>
      </w:r>
      <w:r w:rsidR="00AD7B9D">
        <w:rPr>
          <w:rFonts w:hint="eastAsia"/>
          <w:szCs w:val="21"/>
        </w:rPr>
        <w:t>）</w:t>
      </w:r>
      <w:r w:rsidR="00267C42">
        <w:rPr>
          <w:rFonts w:hint="eastAsia"/>
          <w:szCs w:val="21"/>
        </w:rPr>
        <w:t>午前10時</w:t>
      </w:r>
    </w:p>
    <w:p w:rsidR="00267C42" w:rsidRDefault="00267C42" w:rsidP="00267C42">
      <w:pPr>
        <w:ind w:left="377" w:hangingChars="200" w:hanging="377"/>
        <w:rPr>
          <w:szCs w:val="21"/>
        </w:rPr>
      </w:pPr>
      <w:r>
        <w:rPr>
          <w:rFonts w:hint="eastAsia"/>
          <w:szCs w:val="21"/>
        </w:rPr>
        <w:t xml:space="preserve">　　　愛知県保健医療局健康医務部医療計画課</w:t>
      </w:r>
    </w:p>
    <w:p w:rsidR="00267C42" w:rsidRDefault="00267C42" w:rsidP="00267C42">
      <w:pPr>
        <w:ind w:left="377" w:hangingChars="200" w:hanging="377"/>
        <w:rPr>
          <w:szCs w:val="21"/>
        </w:rPr>
      </w:pPr>
      <w:r>
        <w:rPr>
          <w:rFonts w:hint="eastAsia"/>
          <w:szCs w:val="21"/>
        </w:rPr>
        <w:t>（４）問合せ場所</w:t>
      </w:r>
    </w:p>
    <w:p w:rsidR="00267C42" w:rsidRDefault="00267C42" w:rsidP="00267C42">
      <w:pPr>
        <w:ind w:left="377" w:hangingChars="200" w:hanging="377"/>
        <w:rPr>
          <w:szCs w:val="21"/>
        </w:rPr>
      </w:pPr>
      <w:r>
        <w:rPr>
          <w:rFonts w:hint="eastAsia"/>
          <w:szCs w:val="21"/>
        </w:rPr>
        <w:t xml:space="preserve">　　　３（１）アに同じ。</w:t>
      </w:r>
    </w:p>
    <w:p w:rsidR="00267C42" w:rsidRDefault="00267C42" w:rsidP="00267C42">
      <w:pPr>
        <w:ind w:left="377" w:hangingChars="200" w:hanging="377"/>
        <w:rPr>
          <w:szCs w:val="21"/>
        </w:rPr>
      </w:pPr>
      <w:r>
        <w:rPr>
          <w:rFonts w:hint="eastAsia"/>
          <w:szCs w:val="21"/>
        </w:rPr>
        <w:t>（５）現地見学の申込</w:t>
      </w:r>
    </w:p>
    <w:p w:rsidR="00267C42" w:rsidRPr="00A62FF7" w:rsidRDefault="00267C42" w:rsidP="00267C42">
      <w:pPr>
        <w:ind w:left="377" w:hangingChars="200" w:hanging="377"/>
        <w:rPr>
          <w:szCs w:val="21"/>
        </w:rPr>
      </w:pPr>
      <w:r>
        <w:rPr>
          <w:rFonts w:hint="eastAsia"/>
          <w:szCs w:val="21"/>
        </w:rPr>
        <w:t xml:space="preserve">　　　</w:t>
      </w:r>
      <w:r w:rsidR="00D53F7B">
        <w:rPr>
          <w:rFonts w:hint="eastAsia"/>
          <w:szCs w:val="21"/>
        </w:rPr>
        <w:t>愛知県</w:t>
      </w:r>
      <w:r>
        <w:rPr>
          <w:rFonts w:hint="eastAsia"/>
          <w:szCs w:val="21"/>
        </w:rPr>
        <w:t>新城保健所の現地の見学を希望する場合は、事前に申し込みを行ってください。申し込み方法については、入札説明書によります。なお、現地説明会は実施しません。</w:t>
      </w:r>
    </w:p>
    <w:p w:rsidR="0099685A" w:rsidRPr="00547920" w:rsidRDefault="0099685A" w:rsidP="00490A1F">
      <w:pPr>
        <w:ind w:rightChars="45" w:right="85"/>
      </w:pPr>
    </w:p>
    <w:p w:rsidR="00490A1F" w:rsidRPr="00547920" w:rsidRDefault="00A62FF7" w:rsidP="00490A1F">
      <w:pPr>
        <w:ind w:rightChars="45" w:right="85"/>
      </w:pPr>
      <w:r>
        <w:rPr>
          <w:rFonts w:hint="eastAsia"/>
        </w:rPr>
        <w:t>５</w:t>
      </w:r>
      <w:r w:rsidR="00490A1F" w:rsidRPr="00547920">
        <w:rPr>
          <w:rFonts w:hint="eastAsia"/>
        </w:rPr>
        <w:t xml:space="preserve">　入札保証金</w:t>
      </w:r>
    </w:p>
    <w:p w:rsidR="00596DEE" w:rsidRDefault="00490A1F" w:rsidP="00490A1F">
      <w:pPr>
        <w:ind w:left="377" w:rightChars="45" w:right="85" w:hangingChars="200" w:hanging="377"/>
      </w:pPr>
      <w:r w:rsidRPr="00547920">
        <w:rPr>
          <w:rFonts w:hint="eastAsia"/>
        </w:rPr>
        <w:t xml:space="preserve">　　</w:t>
      </w:r>
      <w:r w:rsidR="00596DEE">
        <w:rPr>
          <w:rFonts w:hint="eastAsia"/>
        </w:rPr>
        <w:t>入札参加資格確認後、愛知県財務規則（昭和39年愛知県規則第10号。以下「財務規則」という。）第152条の３</w:t>
      </w:r>
    </w:p>
    <w:p w:rsidR="00490A1F" w:rsidRDefault="00596DEE" w:rsidP="00596DEE">
      <w:pPr>
        <w:ind w:leftChars="100" w:left="376" w:rightChars="45" w:right="85" w:hangingChars="100" w:hanging="188"/>
      </w:pPr>
      <w:r>
        <w:rPr>
          <w:rFonts w:hint="eastAsia"/>
        </w:rPr>
        <w:t>第２号により納付を免除します。</w:t>
      </w:r>
    </w:p>
    <w:p w:rsidR="00596DEE" w:rsidRPr="00547920" w:rsidRDefault="00596DEE" w:rsidP="00490A1F">
      <w:pPr>
        <w:ind w:left="377" w:rightChars="45" w:right="85" w:hangingChars="200" w:hanging="377"/>
      </w:pPr>
    </w:p>
    <w:p w:rsidR="00490A1F" w:rsidRPr="00547920" w:rsidRDefault="00A62FF7" w:rsidP="00490A1F">
      <w:pPr>
        <w:ind w:rightChars="45" w:right="85"/>
      </w:pPr>
      <w:r>
        <w:rPr>
          <w:rFonts w:hint="eastAsia"/>
        </w:rPr>
        <w:t>６</w:t>
      </w:r>
      <w:r w:rsidR="00490A1F" w:rsidRPr="00547920">
        <w:rPr>
          <w:rFonts w:hint="eastAsia"/>
        </w:rPr>
        <w:t xml:space="preserve">　入札の無効</w:t>
      </w:r>
    </w:p>
    <w:p w:rsidR="00490A1F" w:rsidRPr="00547920" w:rsidRDefault="00490A1F" w:rsidP="00490A1F">
      <w:pPr>
        <w:ind w:left="360" w:rightChars="45" w:right="85" w:hangingChars="191" w:hanging="360"/>
      </w:pPr>
      <w:r w:rsidRPr="00547920">
        <w:rPr>
          <w:rFonts w:hint="eastAsia"/>
        </w:rPr>
        <w:t>（１）</w:t>
      </w:r>
      <w:r w:rsidR="00206C4C" w:rsidRPr="00547920">
        <w:rPr>
          <w:rFonts w:hint="eastAsia"/>
        </w:rPr>
        <w:t>愛知県財務規則（昭和</w:t>
      </w:r>
      <w:r w:rsidR="007B319E" w:rsidRPr="00547920">
        <w:rPr>
          <w:rFonts w:hint="eastAsia"/>
        </w:rPr>
        <w:t>３９</w:t>
      </w:r>
      <w:r w:rsidR="00206C4C" w:rsidRPr="00547920">
        <w:rPr>
          <w:rFonts w:hint="eastAsia"/>
        </w:rPr>
        <w:t>年</w:t>
      </w:r>
      <w:r w:rsidR="00C64FE5" w:rsidRPr="00547920">
        <w:rPr>
          <w:rFonts w:hint="eastAsia"/>
        </w:rPr>
        <w:t>愛知県</w:t>
      </w:r>
      <w:r w:rsidR="00206C4C" w:rsidRPr="00547920">
        <w:rPr>
          <w:rFonts w:hint="eastAsia"/>
        </w:rPr>
        <w:t>規則第</w:t>
      </w:r>
      <w:r w:rsidR="007B319E" w:rsidRPr="00547920">
        <w:rPr>
          <w:rFonts w:hint="eastAsia"/>
        </w:rPr>
        <w:t>１０</w:t>
      </w:r>
      <w:r w:rsidR="00206C4C" w:rsidRPr="00547920">
        <w:rPr>
          <w:rFonts w:hint="eastAsia"/>
        </w:rPr>
        <w:t>号</w:t>
      </w:r>
      <w:r w:rsidR="00AE71B5" w:rsidRPr="00547920">
        <w:rPr>
          <w:rFonts w:hint="eastAsia"/>
        </w:rPr>
        <w:t>。</w:t>
      </w:r>
      <w:r w:rsidR="006917B1" w:rsidRPr="00547920">
        <w:rPr>
          <w:rFonts w:hint="eastAsia"/>
        </w:rPr>
        <w:t>以下「財務規則」という。</w:t>
      </w:r>
      <w:r w:rsidR="00AE71B5" w:rsidRPr="00547920">
        <w:rPr>
          <w:rFonts w:hint="eastAsia"/>
        </w:rPr>
        <w:t>）</w:t>
      </w:r>
      <w:r w:rsidRPr="00547920">
        <w:rPr>
          <w:rFonts w:hint="eastAsia"/>
        </w:rPr>
        <w:t>第</w:t>
      </w:r>
      <w:r w:rsidR="007B319E" w:rsidRPr="00547920">
        <w:rPr>
          <w:rFonts w:hint="eastAsia"/>
        </w:rPr>
        <w:t>１５２</w:t>
      </w:r>
      <w:r w:rsidRPr="00547920">
        <w:rPr>
          <w:rFonts w:hint="eastAsia"/>
        </w:rPr>
        <w:t>条（入札の無効）及び愛知県</w:t>
      </w:r>
      <w:r w:rsidR="00B279E1" w:rsidRPr="00547920">
        <w:rPr>
          <w:rFonts w:hint="eastAsia"/>
        </w:rPr>
        <w:t>建設局・都市整備局・建築局</w:t>
      </w:r>
      <w:r w:rsidRPr="00547920">
        <w:rPr>
          <w:rFonts w:hint="eastAsia"/>
        </w:rPr>
        <w:t>建設工事等電子入札</w:t>
      </w:r>
      <w:r w:rsidR="0092156C" w:rsidRPr="00547920">
        <w:rPr>
          <w:rFonts w:hint="eastAsia"/>
        </w:rPr>
        <w:t>実施</w:t>
      </w:r>
      <w:r w:rsidRPr="00547920">
        <w:rPr>
          <w:rFonts w:hint="eastAsia"/>
        </w:rPr>
        <w:t>要領第</w:t>
      </w:r>
      <w:r w:rsidR="007B319E" w:rsidRPr="00547920">
        <w:rPr>
          <w:rFonts w:hint="eastAsia"/>
        </w:rPr>
        <w:t>１５</w:t>
      </w:r>
      <w:r w:rsidRPr="00547920">
        <w:rPr>
          <w:rFonts w:hint="eastAsia"/>
        </w:rPr>
        <w:t>条（電子入札の無効）に該当する入札は、無効とします。</w:t>
      </w:r>
    </w:p>
    <w:p w:rsidR="00490A1F" w:rsidRPr="00547920" w:rsidRDefault="00C81820" w:rsidP="00490A1F">
      <w:pPr>
        <w:ind w:left="360" w:rightChars="45" w:right="85" w:hangingChars="191" w:hanging="360"/>
      </w:pPr>
      <w:r>
        <w:rPr>
          <w:rFonts w:hint="eastAsia"/>
        </w:rPr>
        <w:t>（２）本公告に示す入札参加資格のない者が行った入札、</w:t>
      </w:r>
      <w:r w:rsidR="00490A1F" w:rsidRPr="00547920">
        <w:rPr>
          <w:rFonts w:hint="eastAsia"/>
        </w:rPr>
        <w:t>審査に必要な書類等に虚偽の記載をした者が行った入札及び愛知県建設工事関係入札者心得書において示す条件等の入札に関する条件に違反した入札は、無効とし、無効の入札を行った者を落札者としていた場合には、落札決定を取り消します。</w:t>
      </w:r>
    </w:p>
    <w:p w:rsidR="00490A1F" w:rsidRPr="00547920" w:rsidRDefault="00490A1F" w:rsidP="00490A1F">
      <w:pPr>
        <w:ind w:leftChars="200" w:left="377" w:rightChars="45" w:right="85" w:firstLineChars="100" w:firstLine="188"/>
      </w:pPr>
      <w:r w:rsidRPr="00547920">
        <w:rPr>
          <w:rFonts w:hint="eastAsia"/>
        </w:rPr>
        <w:t>なお、落札決定時において２に掲げる資格のない者は、入札参加資格のない者に該当します。</w:t>
      </w:r>
    </w:p>
    <w:p w:rsidR="00490A1F" w:rsidRPr="00547920" w:rsidRDefault="00490A1F" w:rsidP="00490A1F">
      <w:pPr>
        <w:ind w:leftChars="200" w:left="377" w:rightChars="45" w:right="85" w:firstLineChars="100" w:firstLine="188"/>
      </w:pPr>
      <w:r w:rsidRPr="00547920">
        <w:rPr>
          <w:rFonts w:hint="eastAsia"/>
        </w:rPr>
        <w:t>また、入札書受付締切予定日時までに送信のない入札、</w:t>
      </w:r>
      <w:r w:rsidR="00206C4C" w:rsidRPr="00547920">
        <w:rPr>
          <w:rFonts w:hint="eastAsia"/>
        </w:rPr>
        <w:t>必要な提出書類のない入札、</w:t>
      </w:r>
      <w:r w:rsidRPr="00547920">
        <w:rPr>
          <w:rFonts w:hint="eastAsia"/>
        </w:rPr>
        <w:t>電子署名及び電子証明書のない入札も無効とします。</w:t>
      </w:r>
    </w:p>
    <w:p w:rsidR="00490A1F" w:rsidRPr="00547920" w:rsidRDefault="00F16DDD" w:rsidP="00F16DDD">
      <w:pPr>
        <w:ind w:left="377" w:rightChars="45" w:right="85" w:hangingChars="200" w:hanging="377"/>
      </w:pPr>
      <w:r w:rsidRPr="00547920">
        <w:rPr>
          <w:rFonts w:hint="eastAsia"/>
        </w:rPr>
        <w:t>（３）工事費内訳書の内容に不備（入札書の提出者名の誤記、工事件名の誤記、入札金額と内訳書の総額の著しい相違等）がある場合には、無効とします。</w:t>
      </w:r>
    </w:p>
    <w:p w:rsidR="00F16DDD" w:rsidRPr="00547920" w:rsidRDefault="00F16DDD" w:rsidP="00490A1F">
      <w:pPr>
        <w:ind w:rightChars="45" w:right="85"/>
      </w:pPr>
    </w:p>
    <w:p w:rsidR="00490A1F" w:rsidRPr="00547920" w:rsidRDefault="00A62FF7" w:rsidP="00490A1F">
      <w:pPr>
        <w:ind w:rightChars="45" w:right="85"/>
      </w:pPr>
      <w:r>
        <w:rPr>
          <w:rFonts w:hint="eastAsia"/>
        </w:rPr>
        <w:t>７</w:t>
      </w:r>
      <w:r w:rsidR="00490A1F" w:rsidRPr="00547920">
        <w:rPr>
          <w:rFonts w:hint="eastAsia"/>
        </w:rPr>
        <w:t xml:space="preserve">　落札者の決定方法</w:t>
      </w:r>
    </w:p>
    <w:p w:rsidR="00D3121B" w:rsidRDefault="00C81820" w:rsidP="00D3121B">
      <w:pPr>
        <w:ind w:rightChars="45" w:right="85"/>
      </w:pPr>
      <w:r>
        <w:rPr>
          <w:rFonts w:hint="eastAsia"/>
        </w:rPr>
        <w:t xml:space="preserve">　　財務規則第153条第１項の規定に基づいて作成された予定価格の制限の範囲内で、</w:t>
      </w:r>
      <w:r w:rsidR="00D3121B">
        <w:rPr>
          <w:rFonts w:hint="eastAsia"/>
        </w:rPr>
        <w:t>最低の価格をもって入札した</w:t>
      </w:r>
    </w:p>
    <w:p w:rsidR="00490A1F" w:rsidRDefault="00D3121B" w:rsidP="00D3121B">
      <w:pPr>
        <w:ind w:leftChars="100" w:left="188" w:rightChars="45" w:right="85"/>
      </w:pPr>
      <w:r>
        <w:rPr>
          <w:rFonts w:hint="eastAsia"/>
        </w:rPr>
        <w:t>ものを</w:t>
      </w:r>
      <w:r w:rsidR="00C81820">
        <w:rPr>
          <w:rFonts w:hint="eastAsia"/>
        </w:rPr>
        <w:t>、</w:t>
      </w:r>
      <w:r>
        <w:rPr>
          <w:rFonts w:hint="eastAsia"/>
        </w:rPr>
        <w:t>落札者とします。ただし、落札額が愛知県</w:t>
      </w:r>
      <w:r w:rsidR="00D53F7B">
        <w:rPr>
          <w:rFonts w:hint="eastAsia"/>
        </w:rPr>
        <w:t>保健医療局</w:t>
      </w:r>
      <w:r>
        <w:rPr>
          <w:rFonts w:hint="eastAsia"/>
        </w:rPr>
        <w:t>低入札価格調査等実施要領第３条の基準を下回った場合においては、予定価格の制限の範囲内の価格をもって入札した者のうち、次順位の低価格をもって入札した者を新たな落札候補者とします。</w:t>
      </w:r>
    </w:p>
    <w:p w:rsidR="00D3121B" w:rsidRPr="00547920" w:rsidRDefault="00D3121B" w:rsidP="00D3121B">
      <w:pPr>
        <w:ind w:leftChars="100" w:left="188" w:rightChars="45" w:right="85"/>
      </w:pPr>
    </w:p>
    <w:p w:rsidR="00490A1F" w:rsidRPr="00547920" w:rsidRDefault="00A62FF7" w:rsidP="00490A1F">
      <w:pPr>
        <w:ind w:rightChars="45" w:right="85"/>
      </w:pPr>
      <w:r>
        <w:rPr>
          <w:rFonts w:hint="eastAsia"/>
        </w:rPr>
        <w:t>８</w:t>
      </w:r>
      <w:r w:rsidR="00490A1F" w:rsidRPr="00547920">
        <w:rPr>
          <w:rFonts w:hint="eastAsia"/>
        </w:rPr>
        <w:t xml:space="preserve">　契約書の作成の要否</w:t>
      </w:r>
    </w:p>
    <w:p w:rsidR="00490A1F" w:rsidRPr="00547920" w:rsidRDefault="00490A1F" w:rsidP="00490A1F">
      <w:pPr>
        <w:ind w:firstLineChars="200" w:firstLine="377"/>
      </w:pPr>
      <w:r w:rsidRPr="00547920">
        <w:rPr>
          <w:rFonts w:hint="eastAsia"/>
        </w:rPr>
        <w:t>要（愛知県公共工事請負契約約款のとおり）</w:t>
      </w:r>
    </w:p>
    <w:p w:rsidR="004D7663" w:rsidRPr="00547920" w:rsidRDefault="004D7663" w:rsidP="00490A1F">
      <w:pPr>
        <w:ind w:left="377" w:rightChars="45" w:right="85" w:hangingChars="200" w:hanging="377"/>
      </w:pPr>
    </w:p>
    <w:p w:rsidR="00490A1F" w:rsidRPr="00547920" w:rsidRDefault="00A62FF7" w:rsidP="00490A1F">
      <w:pPr>
        <w:ind w:left="377" w:rightChars="45" w:right="85" w:hangingChars="200" w:hanging="377"/>
      </w:pPr>
      <w:r>
        <w:rPr>
          <w:rFonts w:hint="eastAsia"/>
        </w:rPr>
        <w:t>９</w:t>
      </w:r>
      <w:r w:rsidR="00490A1F" w:rsidRPr="00547920">
        <w:rPr>
          <w:rFonts w:hint="eastAsia"/>
        </w:rPr>
        <w:t xml:space="preserve">　契約</w:t>
      </w:r>
      <w:r w:rsidR="00257FE9" w:rsidRPr="00547920">
        <w:rPr>
          <w:rFonts w:hint="eastAsia"/>
        </w:rPr>
        <w:t>の</w:t>
      </w:r>
      <w:r w:rsidR="00490A1F" w:rsidRPr="00547920">
        <w:rPr>
          <w:rFonts w:hint="eastAsia"/>
        </w:rPr>
        <w:t>保証</w:t>
      </w:r>
    </w:p>
    <w:p w:rsidR="00490A1F" w:rsidRPr="00547920" w:rsidRDefault="00490A1F" w:rsidP="00490A1F">
      <w:pPr>
        <w:ind w:left="377" w:rightChars="45" w:right="85" w:hangingChars="200" w:hanging="377"/>
      </w:pPr>
      <w:r w:rsidRPr="00547920">
        <w:rPr>
          <w:rFonts w:hint="eastAsia"/>
        </w:rPr>
        <w:t>（１）</w:t>
      </w:r>
      <w:r w:rsidR="00B279E1" w:rsidRPr="00547920">
        <w:rPr>
          <w:rFonts w:hint="eastAsia"/>
        </w:rPr>
        <w:t>落札者は、財務規則第１２９条の２の規定に基づく契約保証金を納めなければなりません。</w:t>
      </w:r>
    </w:p>
    <w:p w:rsidR="00490A1F" w:rsidRPr="00547920" w:rsidRDefault="00490A1F" w:rsidP="00B279E1">
      <w:pPr>
        <w:ind w:left="377" w:rightChars="-76" w:right="-143" w:hangingChars="200" w:hanging="377"/>
      </w:pPr>
      <w:r w:rsidRPr="00547920">
        <w:rPr>
          <w:rFonts w:hint="eastAsia"/>
        </w:rPr>
        <w:t>（２）落札者が、次の各号のいずれかに該当するときは、契約保証金の全額又は一部の納付を免除するものとします。</w:t>
      </w:r>
    </w:p>
    <w:p w:rsidR="00490A1F" w:rsidRPr="00547920" w:rsidRDefault="00490A1F" w:rsidP="00490A1F">
      <w:pPr>
        <w:ind w:leftChars="200" w:left="377" w:rightChars="45" w:right="85"/>
      </w:pPr>
      <w:r w:rsidRPr="00547920">
        <w:rPr>
          <w:rFonts w:hint="eastAsia"/>
        </w:rPr>
        <w:t>ア　県を被保険者とする履行保証保険契約を締結したとき。</w:t>
      </w:r>
    </w:p>
    <w:p w:rsidR="00490A1F" w:rsidRDefault="00490A1F" w:rsidP="00490A1F">
      <w:pPr>
        <w:ind w:leftChars="200" w:left="377" w:rightChars="45" w:right="85"/>
      </w:pPr>
      <w:r w:rsidRPr="00547920">
        <w:rPr>
          <w:rFonts w:hint="eastAsia"/>
        </w:rPr>
        <w:t>イ　県を債権者とする公共工事履行保証証券による保証を付したとき。</w:t>
      </w:r>
    </w:p>
    <w:p w:rsidR="00267C42" w:rsidRPr="00547920" w:rsidRDefault="00267C42" w:rsidP="00490A1F">
      <w:pPr>
        <w:ind w:leftChars="200" w:left="377" w:rightChars="45" w:right="85"/>
      </w:pPr>
      <w:r>
        <w:rPr>
          <w:rFonts w:hint="eastAsia"/>
        </w:rPr>
        <w:t>ウ　財務規則第129条の３の各号いずれかに該当するとき。</w:t>
      </w:r>
    </w:p>
    <w:p w:rsidR="00490A1F" w:rsidRPr="00547920" w:rsidRDefault="00490A1F" w:rsidP="00490A1F">
      <w:pPr>
        <w:ind w:rightChars="45" w:right="85"/>
      </w:pPr>
      <w:r w:rsidRPr="00547920">
        <w:rPr>
          <w:rFonts w:hint="eastAsia"/>
        </w:rPr>
        <w:t>（３）契約保証金の納付は、次に掲げる担保の提供をもって代えることができます。</w:t>
      </w:r>
    </w:p>
    <w:p w:rsidR="00490A1F" w:rsidRPr="00547920" w:rsidRDefault="00490A1F" w:rsidP="00490A1F">
      <w:pPr>
        <w:ind w:rightChars="45" w:right="85" w:firstLineChars="200" w:firstLine="377"/>
      </w:pPr>
      <w:r w:rsidRPr="00547920">
        <w:rPr>
          <w:rFonts w:hint="eastAsia"/>
        </w:rPr>
        <w:t>ア　有価証券（利付き国債又は愛知県公債）の提供</w:t>
      </w:r>
    </w:p>
    <w:p w:rsidR="00490A1F" w:rsidRPr="00547920" w:rsidRDefault="00490A1F" w:rsidP="00490A1F">
      <w:pPr>
        <w:ind w:leftChars="200" w:left="565" w:rightChars="45" w:right="85" w:hangingChars="100" w:hanging="188"/>
      </w:pPr>
      <w:r w:rsidRPr="00547920">
        <w:rPr>
          <w:rFonts w:hint="eastAsia"/>
        </w:rPr>
        <w:lastRenderedPageBreak/>
        <w:t>イ　銀行等（出資の受入れ、預り金及び金利等の取締りに関する法律（昭和２９年法律第１９５号）第３条に規定する金融機関）又は保証事業会社（公共工事の前払金保証事業に関する法律（昭和２７年法律第１８４号）第２条第４項に規定する保証事業会社）の保証</w:t>
      </w:r>
    </w:p>
    <w:p w:rsidR="00490A1F" w:rsidRPr="00547920" w:rsidRDefault="00257FE9" w:rsidP="00490A1F">
      <w:r w:rsidRPr="00547920">
        <w:rPr>
          <w:rFonts w:hint="eastAsia"/>
        </w:rPr>
        <w:t>（４）（１）から（３）に掲げる契約の保証は契約</w:t>
      </w:r>
      <w:r w:rsidR="00CF0358" w:rsidRPr="00547920">
        <w:rPr>
          <w:rFonts w:hint="eastAsia"/>
        </w:rPr>
        <w:t>の</w:t>
      </w:r>
      <w:r w:rsidRPr="00547920">
        <w:rPr>
          <w:rFonts w:hint="eastAsia"/>
        </w:rPr>
        <w:t>締結時までに付さなければならない。</w:t>
      </w:r>
    </w:p>
    <w:p w:rsidR="001A04D4" w:rsidRPr="00547920" w:rsidRDefault="001A04D4" w:rsidP="00490A1F"/>
    <w:p w:rsidR="00490A1F" w:rsidRPr="00547920" w:rsidRDefault="00A62FF7" w:rsidP="00490A1F">
      <w:pPr>
        <w:ind w:rightChars="45" w:right="85"/>
      </w:pPr>
      <w:r>
        <w:rPr>
          <w:rFonts w:hint="eastAsia"/>
        </w:rPr>
        <w:t>1</w:t>
      </w:r>
      <w:r w:rsidR="00667838">
        <w:rPr>
          <w:rFonts w:hint="eastAsia"/>
        </w:rPr>
        <w:t>0</w:t>
      </w:r>
      <w:r w:rsidR="00490A1F" w:rsidRPr="00547920">
        <w:rPr>
          <w:rFonts w:hint="eastAsia"/>
        </w:rPr>
        <w:t xml:space="preserve">　関連情報を入手するための照会窓口</w:t>
      </w:r>
    </w:p>
    <w:p w:rsidR="00490A1F" w:rsidRPr="00547920" w:rsidRDefault="00E151B9" w:rsidP="00490A1F">
      <w:pPr>
        <w:ind w:rightChars="45" w:right="85" w:firstLineChars="200" w:firstLine="377"/>
      </w:pPr>
      <w:r w:rsidRPr="00547920">
        <w:rPr>
          <w:rFonts w:hint="eastAsia"/>
        </w:rPr>
        <w:t>３（１）ア</w:t>
      </w:r>
      <w:r w:rsidR="00490A1F" w:rsidRPr="00547920">
        <w:rPr>
          <w:rFonts w:hint="eastAsia"/>
        </w:rPr>
        <w:t>に同じ。</w:t>
      </w:r>
    </w:p>
    <w:p w:rsidR="00490A1F" w:rsidRPr="00547920" w:rsidRDefault="00490A1F" w:rsidP="00490A1F"/>
    <w:p w:rsidR="00490A1F" w:rsidRPr="00547920" w:rsidRDefault="00A62FF7" w:rsidP="00490A1F">
      <w:pPr>
        <w:ind w:rightChars="45" w:right="85"/>
      </w:pPr>
      <w:r>
        <w:rPr>
          <w:rFonts w:hint="eastAsia"/>
        </w:rPr>
        <w:t>1</w:t>
      </w:r>
      <w:r w:rsidR="00667838">
        <w:rPr>
          <w:rFonts w:hint="eastAsia"/>
        </w:rPr>
        <w:t>1</w:t>
      </w:r>
      <w:r w:rsidR="00490A1F" w:rsidRPr="00547920">
        <w:rPr>
          <w:rFonts w:hint="eastAsia"/>
        </w:rPr>
        <w:t xml:space="preserve">　特定の不正行為に対する措置</w:t>
      </w:r>
    </w:p>
    <w:p w:rsidR="00490A1F" w:rsidRPr="00547920" w:rsidRDefault="00490A1F" w:rsidP="00490A1F">
      <w:pPr>
        <w:ind w:left="377" w:rightChars="45" w:right="85" w:hangingChars="200" w:hanging="377"/>
      </w:pPr>
      <w:r w:rsidRPr="00547920">
        <w:rPr>
          <w:rFonts w:hint="eastAsia"/>
        </w:rPr>
        <w:t>（１）本件契約に関し、談合、贈賄等の不正な事実が判明した場合には、損害賠償を請求します。また、損害賠償の請求にあわせて本件契約を解除することがあります。</w:t>
      </w:r>
    </w:p>
    <w:p w:rsidR="00996B01" w:rsidRPr="00547920" w:rsidRDefault="00996B01" w:rsidP="00996B01">
      <w:pPr>
        <w:ind w:left="377" w:rightChars="45" w:right="85" w:hangingChars="200" w:hanging="377"/>
      </w:pPr>
      <w:r w:rsidRPr="00547920">
        <w:rPr>
          <w:rFonts w:hint="eastAsia"/>
        </w:rPr>
        <w:t>（２）本件契約に関し、妨害又は不当要求を受けた場合は、</w:t>
      </w:r>
      <w:r w:rsidR="000B614B" w:rsidRPr="00547920">
        <w:rPr>
          <w:rFonts w:hint="eastAsia"/>
        </w:rPr>
        <w:t>速やかに県に報告するとともに</w:t>
      </w:r>
      <w:r w:rsidRPr="00547920">
        <w:rPr>
          <w:rFonts w:hint="eastAsia"/>
        </w:rPr>
        <w:t>警察へ被害届を提出しなければなりません。これを怠った場合は、指名停止措置又は競争入札による契約若しくは随意契約において契約の相手方としない措置を講ずることがあります。</w:t>
      </w:r>
    </w:p>
    <w:p w:rsidR="007E6045" w:rsidRPr="00547920" w:rsidRDefault="007E6045" w:rsidP="007E6045">
      <w:pPr>
        <w:ind w:left="426" w:rightChars="45" w:right="85" w:hangingChars="226" w:hanging="426"/>
      </w:pPr>
      <w:r w:rsidRPr="00547920">
        <w:rPr>
          <w:rFonts w:hint="eastAsia"/>
        </w:rPr>
        <w:t>（</w:t>
      </w:r>
      <w:r w:rsidR="00996B01" w:rsidRPr="00547920">
        <w:rPr>
          <w:rFonts w:hint="eastAsia"/>
        </w:rPr>
        <w:t>３</w:t>
      </w:r>
      <w:r w:rsidRPr="00547920">
        <w:rPr>
          <w:rFonts w:hint="eastAsia"/>
        </w:rPr>
        <w:t>）契約を締結するまでの間に、落札者が愛知県建設工事等指名停止取扱要領の別表各号に掲げる措置要件のいずれかに該当することが明らかになった場合、又は、「愛知県が行う事務及び事業からの暴力団排除に関する合意書」に掲げる排除措置（以下「排除措置」という。）の対象となる法人等のいずれかに該当することが明らかになった場合は、契約を締結しないことがあります。この場合、愛知県は一切の損害賠償の責を負いません。</w:t>
      </w:r>
    </w:p>
    <w:p w:rsidR="00D90079" w:rsidRPr="00547920" w:rsidRDefault="00996B01" w:rsidP="00D90079">
      <w:pPr>
        <w:ind w:left="426" w:rightChars="45" w:right="85" w:hangingChars="226" w:hanging="426"/>
      </w:pPr>
      <w:r w:rsidRPr="00547920">
        <w:rPr>
          <w:rFonts w:hint="eastAsia"/>
        </w:rPr>
        <w:t>（４</w:t>
      </w:r>
      <w:r w:rsidR="00D90079" w:rsidRPr="00547920">
        <w:rPr>
          <w:rFonts w:hint="eastAsia"/>
        </w:rPr>
        <w:t>）本件契約の締結後、請負者が排除措置</w:t>
      </w:r>
      <w:r w:rsidR="007E6045" w:rsidRPr="00547920">
        <w:rPr>
          <w:rFonts w:hint="eastAsia"/>
        </w:rPr>
        <w:t>の対象となる法人等のいずれかに該当することが明らかになった場合には、</w:t>
      </w:r>
      <w:r w:rsidR="00D90079" w:rsidRPr="00547920">
        <w:rPr>
          <w:rFonts w:hint="eastAsia"/>
        </w:rPr>
        <w:t>本件契約を解除し、損害賠償を請求することがあります。</w:t>
      </w:r>
    </w:p>
    <w:p w:rsidR="00D90079" w:rsidRPr="00547920" w:rsidRDefault="00996B01" w:rsidP="00D90079">
      <w:pPr>
        <w:ind w:left="426" w:rightChars="45" w:right="85" w:hangingChars="226" w:hanging="426"/>
      </w:pPr>
      <w:r w:rsidRPr="00547920">
        <w:rPr>
          <w:rFonts w:hint="eastAsia"/>
        </w:rPr>
        <w:t>（５</w:t>
      </w:r>
      <w:r w:rsidR="00D90079" w:rsidRPr="00547920">
        <w:rPr>
          <w:rFonts w:hint="eastAsia"/>
        </w:rPr>
        <w:t>）</w:t>
      </w:r>
      <w:r w:rsidR="002A2073" w:rsidRPr="00547920">
        <w:rPr>
          <w:rFonts w:hint="eastAsia"/>
        </w:rPr>
        <w:t>本件契約の履行にあたって、</w:t>
      </w:r>
      <w:r w:rsidR="009A302A" w:rsidRPr="00547920">
        <w:rPr>
          <w:rFonts w:hint="eastAsia"/>
        </w:rPr>
        <w:t>請負者が</w:t>
      </w:r>
      <w:r w:rsidR="002A2073" w:rsidRPr="00547920">
        <w:rPr>
          <w:rFonts w:hint="eastAsia"/>
        </w:rPr>
        <w:t>工事の下請契約又は資材、原材料の購入契約その他の契約（以下「下請契約等」という。）を締結した場合において、下請契約等の相手方</w:t>
      </w:r>
      <w:r w:rsidR="00D90079" w:rsidRPr="00547920">
        <w:rPr>
          <w:rFonts w:hint="eastAsia"/>
        </w:rPr>
        <w:t>が排除措置</w:t>
      </w:r>
      <w:r w:rsidR="002A2073" w:rsidRPr="00547920">
        <w:rPr>
          <w:rFonts w:hint="eastAsia"/>
        </w:rPr>
        <w:t>の対象となる法人等のいずれかに該当することが明らかになった場合は、発注者は、</w:t>
      </w:r>
      <w:r w:rsidR="00D90079" w:rsidRPr="00547920">
        <w:rPr>
          <w:rFonts w:hint="eastAsia"/>
        </w:rPr>
        <w:t>下請契約</w:t>
      </w:r>
      <w:r w:rsidR="002A2073" w:rsidRPr="00547920">
        <w:rPr>
          <w:rFonts w:hint="eastAsia"/>
        </w:rPr>
        <w:t>等</w:t>
      </w:r>
      <w:r w:rsidR="00D90079" w:rsidRPr="00547920">
        <w:rPr>
          <w:rFonts w:hint="eastAsia"/>
        </w:rPr>
        <w:t>の解除を求めることがあります。このとき、請負者が下請契約</w:t>
      </w:r>
      <w:r w:rsidR="002A2073" w:rsidRPr="00547920">
        <w:rPr>
          <w:rFonts w:hint="eastAsia"/>
        </w:rPr>
        <w:t>等</w:t>
      </w:r>
      <w:r w:rsidR="00D90079" w:rsidRPr="00547920">
        <w:rPr>
          <w:rFonts w:hint="eastAsia"/>
        </w:rPr>
        <w:t>の解除に応じなかった場合は、請負者との契約を解除</w:t>
      </w:r>
      <w:r w:rsidR="009A302A" w:rsidRPr="00547920">
        <w:rPr>
          <w:rFonts w:hint="eastAsia"/>
        </w:rPr>
        <w:t>し、損害賠償を請求</w:t>
      </w:r>
      <w:r w:rsidR="00D90079" w:rsidRPr="00547920">
        <w:rPr>
          <w:rFonts w:hint="eastAsia"/>
        </w:rPr>
        <w:t>することがあります。この場合、愛知県は一切の損害賠償の責を負いません。</w:t>
      </w:r>
    </w:p>
    <w:p w:rsidR="007B319E" w:rsidRPr="00547920" w:rsidRDefault="007B319E" w:rsidP="00490A1F">
      <w:pPr>
        <w:ind w:left="377" w:rightChars="45" w:right="85" w:hangingChars="200" w:hanging="377"/>
      </w:pPr>
    </w:p>
    <w:p w:rsidR="00490A1F" w:rsidRPr="00547920" w:rsidRDefault="00A62FF7" w:rsidP="00490A1F">
      <w:pPr>
        <w:ind w:rightChars="45" w:right="85"/>
      </w:pPr>
      <w:r>
        <w:rPr>
          <w:rFonts w:hint="eastAsia"/>
        </w:rPr>
        <w:t>1</w:t>
      </w:r>
      <w:r w:rsidR="00667838">
        <w:rPr>
          <w:rFonts w:hint="eastAsia"/>
        </w:rPr>
        <w:t>2</w:t>
      </w:r>
      <w:r w:rsidR="00490A1F" w:rsidRPr="00547920">
        <w:rPr>
          <w:rFonts w:hint="eastAsia"/>
        </w:rPr>
        <w:t xml:space="preserve">　その他</w:t>
      </w:r>
    </w:p>
    <w:p w:rsidR="00490A1F" w:rsidRPr="00547920" w:rsidRDefault="00490A1F" w:rsidP="00490A1F">
      <w:pPr>
        <w:ind w:rightChars="45" w:right="85"/>
      </w:pPr>
      <w:r w:rsidRPr="00547920">
        <w:rPr>
          <w:rFonts w:hint="eastAsia"/>
        </w:rPr>
        <w:t>（１）入札参加者は、本公告を熟読し、公正かつ適正に入札すること。</w:t>
      </w:r>
    </w:p>
    <w:p w:rsidR="00470CB8" w:rsidRDefault="00470CB8" w:rsidP="00470CB8">
      <w:pPr>
        <w:ind w:left="377" w:rightChars="45" w:right="85" w:hangingChars="200" w:hanging="377"/>
      </w:pPr>
      <w:r w:rsidRPr="00547920">
        <w:rPr>
          <w:rFonts w:hint="eastAsia"/>
        </w:rPr>
        <w:t xml:space="preserve">　　　また、あいち電子調達共同システム（ＣＡＬＳ／ＥＣ）の入札情報サービスの入札公告に掲載している「入札及び契約に関する留意事項」を熟読すること。</w:t>
      </w:r>
    </w:p>
    <w:p w:rsidR="0009693D" w:rsidRDefault="0009693D" w:rsidP="00470CB8">
      <w:pPr>
        <w:ind w:left="377" w:rightChars="45" w:right="85" w:hangingChars="200" w:hanging="377"/>
      </w:pPr>
      <w:r>
        <w:rPr>
          <w:rFonts w:hint="eastAsia"/>
        </w:rPr>
        <w:t>（２）契約の手続きにおいて使用する言語及び通貨</w:t>
      </w:r>
    </w:p>
    <w:p w:rsidR="0009693D" w:rsidRPr="00547920" w:rsidRDefault="0009693D" w:rsidP="00470CB8">
      <w:pPr>
        <w:ind w:left="377" w:rightChars="45" w:right="85" w:hangingChars="200" w:hanging="377"/>
      </w:pPr>
      <w:r>
        <w:rPr>
          <w:rFonts w:hint="eastAsia"/>
        </w:rPr>
        <w:t xml:space="preserve">　　　日本語及び日本国通貨に限ります。</w:t>
      </w:r>
    </w:p>
    <w:p w:rsidR="00490A1F" w:rsidRPr="00547920" w:rsidRDefault="0009693D" w:rsidP="00490A1F">
      <w:pPr>
        <w:ind w:left="377" w:rightChars="45" w:right="85" w:hangingChars="200" w:hanging="377"/>
      </w:pPr>
      <w:r>
        <w:rPr>
          <w:rFonts w:hint="eastAsia"/>
        </w:rPr>
        <w:t>（３</w:t>
      </w:r>
      <w:r w:rsidR="00490A1F" w:rsidRPr="00547920">
        <w:rPr>
          <w:rFonts w:hint="eastAsia"/>
        </w:rPr>
        <w:t>）事後審査に必要な書類等に虚偽の記載をした場合においては、</w:t>
      </w:r>
      <w:r w:rsidR="00490A1F" w:rsidRPr="00547920">
        <w:rPr>
          <w:rFonts w:hint="eastAsia"/>
          <w:sz w:val="22"/>
          <w:szCs w:val="22"/>
        </w:rPr>
        <w:t>愛知県建設工事等指名停止取扱要領</w:t>
      </w:r>
      <w:r w:rsidR="00490A1F" w:rsidRPr="00547920">
        <w:rPr>
          <w:rFonts w:hint="eastAsia"/>
        </w:rPr>
        <w:t>に基づく指名停止を行うことがあります。</w:t>
      </w:r>
    </w:p>
    <w:p w:rsidR="00490A1F" w:rsidRPr="00547920" w:rsidRDefault="0009693D" w:rsidP="00490A1F">
      <w:pPr>
        <w:ind w:left="377" w:rightChars="45" w:right="85" w:hangingChars="200" w:hanging="377"/>
      </w:pPr>
      <w:r>
        <w:rPr>
          <w:rFonts w:hint="eastAsia"/>
        </w:rPr>
        <w:t>（４）</w:t>
      </w:r>
      <w:r w:rsidR="00490A1F" w:rsidRPr="00547920">
        <w:rPr>
          <w:rFonts w:hint="eastAsia"/>
        </w:rPr>
        <w:t>審査に必要な書類</w:t>
      </w:r>
      <w:r w:rsidR="00BC480D" w:rsidRPr="00547920">
        <w:rPr>
          <w:rFonts w:hint="eastAsia"/>
        </w:rPr>
        <w:t>等</w:t>
      </w:r>
      <w:r w:rsidR="002269B0" w:rsidRPr="00547920">
        <w:rPr>
          <w:rFonts w:hint="eastAsia"/>
        </w:rPr>
        <w:t>の記載内容が不明確で本</w:t>
      </w:r>
      <w:r w:rsidR="00490A1F" w:rsidRPr="00547920">
        <w:rPr>
          <w:rFonts w:hint="eastAsia"/>
        </w:rPr>
        <w:t>工事の入札参加資格を確認できない場合には、説明を求めることがあります。</w:t>
      </w:r>
    </w:p>
    <w:p w:rsidR="00490A1F" w:rsidRPr="00547920" w:rsidRDefault="0009693D" w:rsidP="00490A1F">
      <w:pPr>
        <w:ind w:rightChars="45" w:right="85"/>
      </w:pPr>
      <w:r>
        <w:rPr>
          <w:rFonts w:hint="eastAsia"/>
        </w:rPr>
        <w:t>（５</w:t>
      </w:r>
      <w:r w:rsidR="00490A1F" w:rsidRPr="00547920">
        <w:rPr>
          <w:rFonts w:hint="eastAsia"/>
        </w:rPr>
        <w:t>）１(４)に記載した工期は、事情により変更することがあります。</w:t>
      </w:r>
    </w:p>
    <w:p w:rsidR="00490A1F" w:rsidRPr="00547920" w:rsidRDefault="00490A1F" w:rsidP="00490A1F">
      <w:pPr>
        <w:ind w:rightChars="45" w:right="85"/>
      </w:pPr>
      <w:r w:rsidRPr="00547920">
        <w:rPr>
          <w:rFonts w:hint="eastAsia"/>
        </w:rPr>
        <w:t>（</w:t>
      </w:r>
      <w:r w:rsidR="0009693D">
        <w:rPr>
          <w:rFonts w:hint="eastAsia"/>
        </w:rPr>
        <w:t>６</w:t>
      </w:r>
      <w:r w:rsidRPr="00547920">
        <w:rPr>
          <w:rFonts w:hint="eastAsia"/>
        </w:rPr>
        <w:t>）配置予定の主任（監理）技術者について</w:t>
      </w:r>
    </w:p>
    <w:p w:rsidR="00490A1F" w:rsidRPr="00547920" w:rsidRDefault="00490A1F" w:rsidP="00490A1F">
      <w:pPr>
        <w:ind w:rightChars="45" w:right="85" w:firstLineChars="200" w:firstLine="377"/>
      </w:pPr>
      <w:r w:rsidRPr="00547920">
        <w:rPr>
          <w:rFonts w:hint="eastAsia"/>
        </w:rPr>
        <w:t>ア　落札者は、事後審査に必要な書類</w:t>
      </w:r>
      <w:r w:rsidR="00BC480D" w:rsidRPr="00547920">
        <w:rPr>
          <w:rFonts w:hint="eastAsia"/>
        </w:rPr>
        <w:t>等</w:t>
      </w:r>
      <w:r w:rsidRPr="00547920">
        <w:rPr>
          <w:rFonts w:hint="eastAsia"/>
        </w:rPr>
        <w:t>に記載した配置予定の技術者を当該工事の現場に配置すること。</w:t>
      </w:r>
    </w:p>
    <w:p w:rsidR="00490A1F" w:rsidRPr="00547920" w:rsidRDefault="00490A1F" w:rsidP="00490A1F">
      <w:pPr>
        <w:ind w:leftChars="200" w:left="565" w:rightChars="45" w:right="85" w:hangingChars="100" w:hanging="188"/>
      </w:pPr>
      <w:r w:rsidRPr="00547920">
        <w:rPr>
          <w:rFonts w:hint="eastAsia"/>
        </w:rPr>
        <w:t>イ　工事工期が重複する複数の工事（他の機関の発注も含む。）に同一の技術者を配置予定の技術者とした入札に参加している場合は、それらの工事の入札のうち一つの入札の落札者又は落札候補者と決定された時点で、それ以降に行われるその他の入札は辞退しなければなりません（専任性が求められない場合を除く）。この場合は入札書の提出期間内に、入札辞退届を送信してください。</w:t>
      </w:r>
    </w:p>
    <w:p w:rsidR="00490A1F" w:rsidRPr="00547920" w:rsidRDefault="00490A1F" w:rsidP="00490A1F">
      <w:pPr>
        <w:ind w:leftChars="200" w:left="565" w:rightChars="45" w:right="85" w:hangingChars="100" w:hanging="188"/>
        <w:rPr>
          <w:dstrike/>
        </w:rPr>
      </w:pPr>
      <w:r w:rsidRPr="00547920">
        <w:rPr>
          <w:rFonts w:hint="eastAsia"/>
        </w:rPr>
        <w:t xml:space="preserve">　　なお、入札書を送信した後に辞退する事由が生じた場合は、</w:t>
      </w:r>
      <w:r w:rsidR="00E151B9" w:rsidRPr="00547920">
        <w:rPr>
          <w:rFonts w:hint="eastAsia"/>
        </w:rPr>
        <w:t>３（１）ア</w:t>
      </w:r>
      <w:r w:rsidRPr="00547920">
        <w:rPr>
          <w:rFonts w:hint="eastAsia"/>
        </w:rPr>
        <w:t>と同じ場所に辞退する旨を連絡し、速やかに辞退届を書面で提出してください。</w:t>
      </w:r>
    </w:p>
    <w:p w:rsidR="00490A1F" w:rsidRPr="00547920" w:rsidRDefault="00490A1F" w:rsidP="00490A1F">
      <w:pPr>
        <w:ind w:leftChars="200" w:left="565" w:rightChars="45" w:right="85" w:hangingChars="100" w:hanging="188"/>
      </w:pPr>
      <w:r w:rsidRPr="00547920">
        <w:rPr>
          <w:rFonts w:hint="eastAsia"/>
        </w:rPr>
        <w:t>ウ　実際の工事に当たって、事後審査に必要な書類に記載した配置予定の主任（監理）技術者を変更できるのは、病休、死亡、退職等の場合に限ります。</w:t>
      </w:r>
    </w:p>
    <w:p w:rsidR="00760B3C" w:rsidRPr="00547920" w:rsidRDefault="00760B3C" w:rsidP="00490A1F">
      <w:pPr>
        <w:ind w:left="426" w:rightChars="45" w:right="85" w:hangingChars="226" w:hanging="426"/>
      </w:pPr>
      <w:bookmarkStart w:id="1" w:name="OLE_LINK5"/>
      <w:r w:rsidRPr="00547920">
        <w:rPr>
          <w:rFonts w:hint="eastAsia"/>
        </w:rPr>
        <w:lastRenderedPageBreak/>
        <w:t>（</w:t>
      </w:r>
      <w:r w:rsidR="0009693D">
        <w:rPr>
          <w:rFonts w:hint="eastAsia"/>
        </w:rPr>
        <w:t>７</w:t>
      </w:r>
      <w:r w:rsidRPr="00547920">
        <w:rPr>
          <w:rFonts w:hint="eastAsia"/>
        </w:rPr>
        <w:t>）工事施</w:t>
      </w:r>
      <w:r w:rsidR="00206C4C" w:rsidRPr="00547920">
        <w:rPr>
          <w:rFonts w:hint="eastAsia"/>
        </w:rPr>
        <w:t>工</w:t>
      </w:r>
      <w:r w:rsidRPr="00547920">
        <w:rPr>
          <w:rFonts w:hint="eastAsia"/>
        </w:rPr>
        <w:t>中又は施工後に</w:t>
      </w:r>
      <w:r w:rsidR="00122028" w:rsidRPr="00547920">
        <w:rPr>
          <w:rFonts w:hint="eastAsia"/>
        </w:rPr>
        <w:t>、</w:t>
      </w:r>
      <w:r w:rsidRPr="00547920">
        <w:rPr>
          <w:rFonts w:hint="eastAsia"/>
        </w:rPr>
        <w:t>施工体制等について点検・調査を行うことがあります。点検・調査の対象となった場合、当該</w:t>
      </w:r>
      <w:r w:rsidR="00122028" w:rsidRPr="00547920">
        <w:rPr>
          <w:rFonts w:hint="eastAsia"/>
        </w:rPr>
        <w:t>点検・調査に協力しなければなりません。点検・調査に協力しなかった場合、又は点検・調査に虚偽の申告をした場合には、愛知県建設工事等指名停止取扱要領に基づく指名停止を行うことがあります。</w:t>
      </w:r>
    </w:p>
    <w:p w:rsidR="0039311C" w:rsidRPr="00547920" w:rsidRDefault="008B2C5A" w:rsidP="008B2C5A">
      <w:pPr>
        <w:ind w:left="426" w:rightChars="45" w:right="85" w:hangingChars="226" w:hanging="426"/>
      </w:pPr>
      <w:r w:rsidRPr="00547920">
        <w:rPr>
          <w:rFonts w:hint="eastAsia"/>
        </w:rPr>
        <w:t>（</w:t>
      </w:r>
      <w:r w:rsidR="0009693D">
        <w:rPr>
          <w:rFonts w:hint="eastAsia"/>
        </w:rPr>
        <w:t>８</w:t>
      </w:r>
      <w:r w:rsidRPr="00547920">
        <w:t>）</w:t>
      </w:r>
      <w:r w:rsidR="00490A1F" w:rsidRPr="00547920">
        <w:rPr>
          <w:rFonts w:hint="eastAsia"/>
        </w:rPr>
        <w:t>問い合わせ先</w:t>
      </w:r>
    </w:p>
    <w:bookmarkEnd w:id="1"/>
    <w:p w:rsidR="00490161" w:rsidRPr="00547920" w:rsidRDefault="00E151B9" w:rsidP="007B5DCD">
      <w:pPr>
        <w:ind w:rightChars="45" w:right="85" w:firstLineChars="300" w:firstLine="565"/>
      </w:pPr>
      <w:r w:rsidRPr="00547920">
        <w:rPr>
          <w:rFonts w:hint="eastAsia"/>
        </w:rPr>
        <w:t>３（１）ア</w:t>
      </w:r>
      <w:r w:rsidR="00490A1F" w:rsidRPr="00547920">
        <w:rPr>
          <w:rFonts w:hint="eastAsia"/>
        </w:rPr>
        <w:t>に同じ。</w:t>
      </w:r>
    </w:p>
    <w:p w:rsidR="00490161" w:rsidRPr="00A27511" w:rsidRDefault="00490161" w:rsidP="005F6997">
      <w:pPr>
        <w:ind w:rightChars="45" w:right="85"/>
      </w:pPr>
    </w:p>
    <w:sectPr w:rsidR="00490161" w:rsidRPr="00A27511" w:rsidSect="005748A8">
      <w:pgSz w:w="11906" w:h="16838" w:code="9"/>
      <w:pgMar w:top="851" w:right="851" w:bottom="492" w:left="1134" w:header="851" w:footer="992" w:gutter="0"/>
      <w:paperSrc w:first="7" w:other="7"/>
      <w:cols w:space="425"/>
      <w:docGrid w:type="linesAndChars" w:linePitch="328" w:charSpace="-44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6537" w:rsidRDefault="00D36537">
      <w:r>
        <w:separator/>
      </w:r>
    </w:p>
  </w:endnote>
  <w:endnote w:type="continuationSeparator" w:id="0">
    <w:p w:rsidR="00D36537" w:rsidRDefault="00D36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6537" w:rsidRDefault="00D36537">
      <w:r>
        <w:separator/>
      </w:r>
    </w:p>
  </w:footnote>
  <w:footnote w:type="continuationSeparator" w:id="0">
    <w:p w:rsidR="00D36537" w:rsidRDefault="00D365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DFC6AD2"/>
    <w:lvl w:ilvl="0">
      <w:start w:val="1"/>
      <w:numFmt w:val="decimal"/>
      <w:pStyle w:val="5"/>
      <w:lvlText w:val="%1."/>
      <w:lvlJc w:val="left"/>
      <w:pPr>
        <w:tabs>
          <w:tab w:val="num" w:pos="2061"/>
        </w:tabs>
        <w:ind w:leftChars="800" w:left="2061" w:hangingChars="200" w:hanging="360"/>
      </w:pPr>
    </w:lvl>
  </w:abstractNum>
  <w:abstractNum w:abstractNumId="1" w15:restartNumberingAfterBreak="0">
    <w:nsid w:val="FFFFFF7D"/>
    <w:multiLevelType w:val="singleLevel"/>
    <w:tmpl w:val="1B000E2E"/>
    <w:lvl w:ilvl="0">
      <w:start w:val="1"/>
      <w:numFmt w:val="decimal"/>
      <w:pStyle w:val="4"/>
      <w:lvlText w:val="%1."/>
      <w:lvlJc w:val="left"/>
      <w:pPr>
        <w:tabs>
          <w:tab w:val="num" w:pos="1636"/>
        </w:tabs>
        <w:ind w:leftChars="600" w:left="1636" w:hangingChars="200" w:hanging="360"/>
      </w:pPr>
    </w:lvl>
  </w:abstractNum>
  <w:abstractNum w:abstractNumId="2" w15:restartNumberingAfterBreak="0">
    <w:nsid w:val="FFFFFF7E"/>
    <w:multiLevelType w:val="singleLevel"/>
    <w:tmpl w:val="2770458C"/>
    <w:lvl w:ilvl="0">
      <w:start w:val="1"/>
      <w:numFmt w:val="decimal"/>
      <w:pStyle w:val="3"/>
      <w:lvlText w:val="%1."/>
      <w:lvlJc w:val="left"/>
      <w:pPr>
        <w:tabs>
          <w:tab w:val="num" w:pos="1211"/>
        </w:tabs>
        <w:ind w:leftChars="400" w:left="1211" w:hangingChars="200" w:hanging="360"/>
      </w:pPr>
    </w:lvl>
  </w:abstractNum>
  <w:abstractNum w:abstractNumId="3" w15:restartNumberingAfterBreak="0">
    <w:nsid w:val="FFFFFF7F"/>
    <w:multiLevelType w:val="singleLevel"/>
    <w:tmpl w:val="AE3A915C"/>
    <w:lvl w:ilvl="0">
      <w:start w:val="1"/>
      <w:numFmt w:val="decimal"/>
      <w:pStyle w:val="2"/>
      <w:lvlText w:val="%1."/>
      <w:lvlJc w:val="left"/>
      <w:pPr>
        <w:tabs>
          <w:tab w:val="num" w:pos="785"/>
        </w:tabs>
        <w:ind w:leftChars="200" w:left="785" w:hangingChars="200" w:hanging="360"/>
      </w:pPr>
    </w:lvl>
  </w:abstractNum>
  <w:abstractNum w:abstractNumId="4" w15:restartNumberingAfterBreak="0">
    <w:nsid w:val="FFFFFF80"/>
    <w:multiLevelType w:val="singleLevel"/>
    <w:tmpl w:val="93AE07D6"/>
    <w:lvl w:ilvl="0">
      <w:start w:val="1"/>
      <w:numFmt w:val="bullet"/>
      <w:pStyle w:val="50"/>
      <w:lvlText w:val=""/>
      <w:lvlJc w:val="left"/>
      <w:pPr>
        <w:tabs>
          <w:tab w:val="num" w:pos="2061"/>
        </w:tabs>
        <w:ind w:leftChars="800" w:left="2061" w:hangingChars="200" w:hanging="360"/>
      </w:pPr>
      <w:rPr>
        <w:rFonts w:ascii="Wingdings" w:hAnsi="Wingdings" w:hint="default"/>
      </w:rPr>
    </w:lvl>
  </w:abstractNum>
  <w:abstractNum w:abstractNumId="5" w15:restartNumberingAfterBreak="0">
    <w:nsid w:val="FFFFFF81"/>
    <w:multiLevelType w:val="singleLevel"/>
    <w:tmpl w:val="F93E7342"/>
    <w:lvl w:ilvl="0">
      <w:start w:val="1"/>
      <w:numFmt w:val="bullet"/>
      <w:pStyle w:val="40"/>
      <w:lvlText w:val=""/>
      <w:lvlJc w:val="left"/>
      <w:pPr>
        <w:tabs>
          <w:tab w:val="num" w:pos="1636"/>
        </w:tabs>
        <w:ind w:leftChars="600" w:left="1636" w:hangingChars="200" w:hanging="360"/>
      </w:pPr>
      <w:rPr>
        <w:rFonts w:ascii="Wingdings" w:hAnsi="Wingdings" w:hint="default"/>
      </w:rPr>
    </w:lvl>
  </w:abstractNum>
  <w:abstractNum w:abstractNumId="6" w15:restartNumberingAfterBreak="0">
    <w:nsid w:val="FFFFFF82"/>
    <w:multiLevelType w:val="singleLevel"/>
    <w:tmpl w:val="FE466006"/>
    <w:lvl w:ilvl="0">
      <w:start w:val="1"/>
      <w:numFmt w:val="bullet"/>
      <w:pStyle w:val="30"/>
      <w:lvlText w:val=""/>
      <w:lvlJc w:val="left"/>
      <w:pPr>
        <w:tabs>
          <w:tab w:val="num" w:pos="1211"/>
        </w:tabs>
        <w:ind w:leftChars="400" w:left="1211" w:hangingChars="200" w:hanging="360"/>
      </w:pPr>
      <w:rPr>
        <w:rFonts w:ascii="Wingdings" w:hAnsi="Wingdings" w:hint="default"/>
      </w:rPr>
    </w:lvl>
  </w:abstractNum>
  <w:abstractNum w:abstractNumId="7" w15:restartNumberingAfterBreak="0">
    <w:nsid w:val="FFFFFF83"/>
    <w:multiLevelType w:val="singleLevel"/>
    <w:tmpl w:val="B2D29BC8"/>
    <w:lvl w:ilvl="0">
      <w:start w:val="1"/>
      <w:numFmt w:val="bullet"/>
      <w:pStyle w:val="20"/>
      <w:lvlText w:val=""/>
      <w:lvlJc w:val="left"/>
      <w:pPr>
        <w:tabs>
          <w:tab w:val="num" w:pos="785"/>
        </w:tabs>
        <w:ind w:leftChars="200" w:left="785" w:hangingChars="200" w:hanging="360"/>
      </w:pPr>
      <w:rPr>
        <w:rFonts w:ascii="Wingdings" w:hAnsi="Wingdings" w:hint="default"/>
      </w:rPr>
    </w:lvl>
  </w:abstractNum>
  <w:abstractNum w:abstractNumId="8" w15:restartNumberingAfterBreak="0">
    <w:nsid w:val="FFFFFF88"/>
    <w:multiLevelType w:val="singleLevel"/>
    <w:tmpl w:val="4800AF58"/>
    <w:lvl w:ilvl="0">
      <w:start w:val="1"/>
      <w:numFmt w:val="decimal"/>
      <w:pStyle w:val="a"/>
      <w:lvlText w:val="%1."/>
      <w:lvlJc w:val="left"/>
      <w:pPr>
        <w:tabs>
          <w:tab w:val="num" w:pos="360"/>
        </w:tabs>
        <w:ind w:left="360" w:hangingChars="200" w:hanging="360"/>
      </w:pPr>
    </w:lvl>
  </w:abstractNum>
  <w:abstractNum w:abstractNumId="9" w15:restartNumberingAfterBreak="0">
    <w:nsid w:val="FFFFFF89"/>
    <w:multiLevelType w:val="singleLevel"/>
    <w:tmpl w:val="24DEAA36"/>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15:restartNumberingAfterBreak="0">
    <w:nsid w:val="158F55CC"/>
    <w:multiLevelType w:val="hybridMultilevel"/>
    <w:tmpl w:val="247403BC"/>
    <w:lvl w:ilvl="0" w:tplc="31B6612A">
      <w:numFmt w:val="bullet"/>
      <w:lvlText w:val="※"/>
      <w:lvlJc w:val="left"/>
      <w:pPr>
        <w:tabs>
          <w:tab w:val="num" w:pos="765"/>
        </w:tabs>
        <w:ind w:left="765" w:hanging="360"/>
      </w:pPr>
      <w:rPr>
        <w:rFonts w:ascii="ＭＳ 明朝" w:eastAsia="ＭＳ 明朝" w:hAnsi="ＭＳ 明朝" w:cs="Times New Roman" w:hint="eastAsia"/>
      </w:rPr>
    </w:lvl>
    <w:lvl w:ilvl="1" w:tplc="0409000B" w:tentative="1">
      <w:start w:val="1"/>
      <w:numFmt w:val="bullet"/>
      <w:lvlText w:val=""/>
      <w:lvlJc w:val="left"/>
      <w:pPr>
        <w:tabs>
          <w:tab w:val="num" w:pos="1245"/>
        </w:tabs>
        <w:ind w:left="1245" w:hanging="420"/>
      </w:pPr>
      <w:rPr>
        <w:rFonts w:ascii="Wingdings" w:hAnsi="Wingdings" w:hint="default"/>
      </w:rPr>
    </w:lvl>
    <w:lvl w:ilvl="2" w:tplc="0409000D" w:tentative="1">
      <w:start w:val="1"/>
      <w:numFmt w:val="bullet"/>
      <w:lvlText w:val=""/>
      <w:lvlJc w:val="left"/>
      <w:pPr>
        <w:tabs>
          <w:tab w:val="num" w:pos="1665"/>
        </w:tabs>
        <w:ind w:left="1665" w:hanging="420"/>
      </w:pPr>
      <w:rPr>
        <w:rFonts w:ascii="Wingdings" w:hAnsi="Wingdings" w:hint="default"/>
      </w:rPr>
    </w:lvl>
    <w:lvl w:ilvl="3" w:tplc="04090001" w:tentative="1">
      <w:start w:val="1"/>
      <w:numFmt w:val="bullet"/>
      <w:lvlText w:val=""/>
      <w:lvlJc w:val="left"/>
      <w:pPr>
        <w:tabs>
          <w:tab w:val="num" w:pos="2085"/>
        </w:tabs>
        <w:ind w:left="2085" w:hanging="420"/>
      </w:pPr>
      <w:rPr>
        <w:rFonts w:ascii="Wingdings" w:hAnsi="Wingdings" w:hint="default"/>
      </w:rPr>
    </w:lvl>
    <w:lvl w:ilvl="4" w:tplc="0409000B" w:tentative="1">
      <w:start w:val="1"/>
      <w:numFmt w:val="bullet"/>
      <w:lvlText w:val=""/>
      <w:lvlJc w:val="left"/>
      <w:pPr>
        <w:tabs>
          <w:tab w:val="num" w:pos="2505"/>
        </w:tabs>
        <w:ind w:left="2505" w:hanging="420"/>
      </w:pPr>
      <w:rPr>
        <w:rFonts w:ascii="Wingdings" w:hAnsi="Wingdings" w:hint="default"/>
      </w:rPr>
    </w:lvl>
    <w:lvl w:ilvl="5" w:tplc="0409000D" w:tentative="1">
      <w:start w:val="1"/>
      <w:numFmt w:val="bullet"/>
      <w:lvlText w:val=""/>
      <w:lvlJc w:val="left"/>
      <w:pPr>
        <w:tabs>
          <w:tab w:val="num" w:pos="2925"/>
        </w:tabs>
        <w:ind w:left="2925" w:hanging="420"/>
      </w:pPr>
      <w:rPr>
        <w:rFonts w:ascii="Wingdings" w:hAnsi="Wingdings" w:hint="default"/>
      </w:rPr>
    </w:lvl>
    <w:lvl w:ilvl="6" w:tplc="04090001" w:tentative="1">
      <w:start w:val="1"/>
      <w:numFmt w:val="bullet"/>
      <w:lvlText w:val=""/>
      <w:lvlJc w:val="left"/>
      <w:pPr>
        <w:tabs>
          <w:tab w:val="num" w:pos="3345"/>
        </w:tabs>
        <w:ind w:left="3345" w:hanging="420"/>
      </w:pPr>
      <w:rPr>
        <w:rFonts w:ascii="Wingdings" w:hAnsi="Wingdings" w:hint="default"/>
      </w:rPr>
    </w:lvl>
    <w:lvl w:ilvl="7" w:tplc="0409000B" w:tentative="1">
      <w:start w:val="1"/>
      <w:numFmt w:val="bullet"/>
      <w:lvlText w:val=""/>
      <w:lvlJc w:val="left"/>
      <w:pPr>
        <w:tabs>
          <w:tab w:val="num" w:pos="3765"/>
        </w:tabs>
        <w:ind w:left="3765" w:hanging="420"/>
      </w:pPr>
      <w:rPr>
        <w:rFonts w:ascii="Wingdings" w:hAnsi="Wingdings" w:hint="default"/>
      </w:rPr>
    </w:lvl>
    <w:lvl w:ilvl="8" w:tplc="0409000D" w:tentative="1">
      <w:start w:val="1"/>
      <w:numFmt w:val="bullet"/>
      <w:lvlText w:val=""/>
      <w:lvlJc w:val="left"/>
      <w:pPr>
        <w:tabs>
          <w:tab w:val="num" w:pos="4185"/>
        </w:tabs>
        <w:ind w:left="4185" w:hanging="420"/>
      </w:pPr>
      <w:rPr>
        <w:rFonts w:ascii="Wingdings" w:hAnsi="Wingdings" w:hint="default"/>
      </w:rPr>
    </w:lvl>
  </w:abstractNum>
  <w:abstractNum w:abstractNumId="11" w15:restartNumberingAfterBreak="0">
    <w:nsid w:val="41952163"/>
    <w:multiLevelType w:val="hybridMultilevel"/>
    <w:tmpl w:val="FB744382"/>
    <w:lvl w:ilvl="0" w:tplc="964C6A92">
      <w:start w:val="7"/>
      <w:numFmt w:val="bullet"/>
      <w:lvlText w:val="・"/>
      <w:lvlJc w:val="left"/>
      <w:pPr>
        <w:tabs>
          <w:tab w:val="num" w:pos="1112"/>
        </w:tabs>
        <w:ind w:left="1112" w:hanging="360"/>
      </w:pPr>
      <w:rPr>
        <w:rFonts w:ascii="ＭＳ 明朝" w:eastAsia="ＭＳ 明朝" w:hAnsi="ＭＳ 明朝" w:cs="Times New Roman" w:hint="eastAsia"/>
      </w:rPr>
    </w:lvl>
    <w:lvl w:ilvl="1" w:tplc="0409000B" w:tentative="1">
      <w:start w:val="1"/>
      <w:numFmt w:val="bullet"/>
      <w:lvlText w:val=""/>
      <w:lvlJc w:val="left"/>
      <w:pPr>
        <w:tabs>
          <w:tab w:val="num" w:pos="1592"/>
        </w:tabs>
        <w:ind w:left="1592" w:hanging="420"/>
      </w:pPr>
      <w:rPr>
        <w:rFonts w:ascii="Wingdings" w:hAnsi="Wingdings" w:hint="default"/>
      </w:rPr>
    </w:lvl>
    <w:lvl w:ilvl="2" w:tplc="0409000D" w:tentative="1">
      <w:start w:val="1"/>
      <w:numFmt w:val="bullet"/>
      <w:lvlText w:val=""/>
      <w:lvlJc w:val="left"/>
      <w:pPr>
        <w:tabs>
          <w:tab w:val="num" w:pos="2012"/>
        </w:tabs>
        <w:ind w:left="2012" w:hanging="420"/>
      </w:pPr>
      <w:rPr>
        <w:rFonts w:ascii="Wingdings" w:hAnsi="Wingdings" w:hint="default"/>
      </w:rPr>
    </w:lvl>
    <w:lvl w:ilvl="3" w:tplc="04090001" w:tentative="1">
      <w:start w:val="1"/>
      <w:numFmt w:val="bullet"/>
      <w:lvlText w:val=""/>
      <w:lvlJc w:val="left"/>
      <w:pPr>
        <w:tabs>
          <w:tab w:val="num" w:pos="2432"/>
        </w:tabs>
        <w:ind w:left="2432" w:hanging="420"/>
      </w:pPr>
      <w:rPr>
        <w:rFonts w:ascii="Wingdings" w:hAnsi="Wingdings" w:hint="default"/>
      </w:rPr>
    </w:lvl>
    <w:lvl w:ilvl="4" w:tplc="0409000B" w:tentative="1">
      <w:start w:val="1"/>
      <w:numFmt w:val="bullet"/>
      <w:lvlText w:val=""/>
      <w:lvlJc w:val="left"/>
      <w:pPr>
        <w:tabs>
          <w:tab w:val="num" w:pos="2852"/>
        </w:tabs>
        <w:ind w:left="2852" w:hanging="420"/>
      </w:pPr>
      <w:rPr>
        <w:rFonts w:ascii="Wingdings" w:hAnsi="Wingdings" w:hint="default"/>
      </w:rPr>
    </w:lvl>
    <w:lvl w:ilvl="5" w:tplc="0409000D" w:tentative="1">
      <w:start w:val="1"/>
      <w:numFmt w:val="bullet"/>
      <w:lvlText w:val=""/>
      <w:lvlJc w:val="left"/>
      <w:pPr>
        <w:tabs>
          <w:tab w:val="num" w:pos="3272"/>
        </w:tabs>
        <w:ind w:left="3272" w:hanging="420"/>
      </w:pPr>
      <w:rPr>
        <w:rFonts w:ascii="Wingdings" w:hAnsi="Wingdings" w:hint="default"/>
      </w:rPr>
    </w:lvl>
    <w:lvl w:ilvl="6" w:tplc="04090001" w:tentative="1">
      <w:start w:val="1"/>
      <w:numFmt w:val="bullet"/>
      <w:lvlText w:val=""/>
      <w:lvlJc w:val="left"/>
      <w:pPr>
        <w:tabs>
          <w:tab w:val="num" w:pos="3692"/>
        </w:tabs>
        <w:ind w:left="3692" w:hanging="420"/>
      </w:pPr>
      <w:rPr>
        <w:rFonts w:ascii="Wingdings" w:hAnsi="Wingdings" w:hint="default"/>
      </w:rPr>
    </w:lvl>
    <w:lvl w:ilvl="7" w:tplc="0409000B" w:tentative="1">
      <w:start w:val="1"/>
      <w:numFmt w:val="bullet"/>
      <w:lvlText w:val=""/>
      <w:lvlJc w:val="left"/>
      <w:pPr>
        <w:tabs>
          <w:tab w:val="num" w:pos="4112"/>
        </w:tabs>
        <w:ind w:left="4112" w:hanging="420"/>
      </w:pPr>
      <w:rPr>
        <w:rFonts w:ascii="Wingdings" w:hAnsi="Wingdings" w:hint="default"/>
      </w:rPr>
    </w:lvl>
    <w:lvl w:ilvl="8" w:tplc="0409000D" w:tentative="1">
      <w:start w:val="1"/>
      <w:numFmt w:val="bullet"/>
      <w:lvlText w:val=""/>
      <w:lvlJc w:val="left"/>
      <w:pPr>
        <w:tabs>
          <w:tab w:val="num" w:pos="4532"/>
        </w:tabs>
        <w:ind w:left="4532" w:hanging="420"/>
      </w:pPr>
      <w:rPr>
        <w:rFonts w:ascii="Wingdings" w:hAnsi="Wingdings" w:hint="default"/>
      </w:rPr>
    </w:lvl>
  </w:abstractNum>
  <w:abstractNum w:abstractNumId="12" w15:restartNumberingAfterBreak="0">
    <w:nsid w:val="42CD0476"/>
    <w:multiLevelType w:val="hybridMultilevel"/>
    <w:tmpl w:val="F9D290B6"/>
    <w:lvl w:ilvl="0" w:tplc="563480D6">
      <w:start w:val="1"/>
      <w:numFmt w:val="irohaFullWidth"/>
      <w:lvlText w:val="（%1）"/>
      <w:lvlJc w:val="left"/>
      <w:pPr>
        <w:tabs>
          <w:tab w:val="num" w:pos="1125"/>
        </w:tabs>
        <w:ind w:left="1125" w:hanging="720"/>
      </w:pPr>
      <w:rPr>
        <w:rFonts w:hint="default"/>
      </w:rPr>
    </w:lvl>
    <w:lvl w:ilvl="1" w:tplc="04090017" w:tentative="1">
      <w:start w:val="1"/>
      <w:numFmt w:val="aiueoFullWidth"/>
      <w:lvlText w:val="(%2)"/>
      <w:lvlJc w:val="left"/>
      <w:pPr>
        <w:tabs>
          <w:tab w:val="num" w:pos="1245"/>
        </w:tabs>
        <w:ind w:left="1245" w:hanging="420"/>
      </w:pPr>
    </w:lvl>
    <w:lvl w:ilvl="2" w:tplc="04090011" w:tentative="1">
      <w:start w:val="1"/>
      <w:numFmt w:val="decimalEnclosedCircle"/>
      <w:lvlText w:val="%3"/>
      <w:lvlJc w:val="left"/>
      <w:pPr>
        <w:tabs>
          <w:tab w:val="num" w:pos="1665"/>
        </w:tabs>
        <w:ind w:left="1665" w:hanging="420"/>
      </w:pPr>
    </w:lvl>
    <w:lvl w:ilvl="3" w:tplc="0409000F" w:tentative="1">
      <w:start w:val="1"/>
      <w:numFmt w:val="decimal"/>
      <w:lvlText w:val="%4."/>
      <w:lvlJc w:val="left"/>
      <w:pPr>
        <w:tabs>
          <w:tab w:val="num" w:pos="2085"/>
        </w:tabs>
        <w:ind w:left="2085" w:hanging="420"/>
      </w:pPr>
    </w:lvl>
    <w:lvl w:ilvl="4" w:tplc="04090017" w:tentative="1">
      <w:start w:val="1"/>
      <w:numFmt w:val="aiueoFullWidth"/>
      <w:lvlText w:val="(%5)"/>
      <w:lvlJc w:val="left"/>
      <w:pPr>
        <w:tabs>
          <w:tab w:val="num" w:pos="2505"/>
        </w:tabs>
        <w:ind w:left="2505" w:hanging="420"/>
      </w:pPr>
    </w:lvl>
    <w:lvl w:ilvl="5" w:tplc="04090011" w:tentative="1">
      <w:start w:val="1"/>
      <w:numFmt w:val="decimalEnclosedCircle"/>
      <w:lvlText w:val="%6"/>
      <w:lvlJc w:val="left"/>
      <w:pPr>
        <w:tabs>
          <w:tab w:val="num" w:pos="2925"/>
        </w:tabs>
        <w:ind w:left="2925" w:hanging="420"/>
      </w:pPr>
    </w:lvl>
    <w:lvl w:ilvl="6" w:tplc="0409000F" w:tentative="1">
      <w:start w:val="1"/>
      <w:numFmt w:val="decimal"/>
      <w:lvlText w:val="%7."/>
      <w:lvlJc w:val="left"/>
      <w:pPr>
        <w:tabs>
          <w:tab w:val="num" w:pos="3345"/>
        </w:tabs>
        <w:ind w:left="3345" w:hanging="420"/>
      </w:pPr>
    </w:lvl>
    <w:lvl w:ilvl="7" w:tplc="04090017" w:tentative="1">
      <w:start w:val="1"/>
      <w:numFmt w:val="aiueoFullWidth"/>
      <w:lvlText w:val="(%8)"/>
      <w:lvlJc w:val="left"/>
      <w:pPr>
        <w:tabs>
          <w:tab w:val="num" w:pos="3765"/>
        </w:tabs>
        <w:ind w:left="3765" w:hanging="420"/>
      </w:pPr>
    </w:lvl>
    <w:lvl w:ilvl="8" w:tplc="04090011" w:tentative="1">
      <w:start w:val="1"/>
      <w:numFmt w:val="decimalEnclosedCircle"/>
      <w:lvlText w:val="%9"/>
      <w:lvlJc w:val="left"/>
      <w:pPr>
        <w:tabs>
          <w:tab w:val="num" w:pos="4185"/>
        </w:tabs>
        <w:ind w:left="4185" w:hanging="42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18433" fill="f" fillcolor="white">
      <v:fill color="white" on="f"/>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700"/>
    <w:rsid w:val="00001382"/>
    <w:rsid w:val="00001F4F"/>
    <w:rsid w:val="000064EA"/>
    <w:rsid w:val="00012BE1"/>
    <w:rsid w:val="00012D1F"/>
    <w:rsid w:val="000139E9"/>
    <w:rsid w:val="0001683A"/>
    <w:rsid w:val="0002015E"/>
    <w:rsid w:val="000215CE"/>
    <w:rsid w:val="0002429D"/>
    <w:rsid w:val="000242FE"/>
    <w:rsid w:val="00032725"/>
    <w:rsid w:val="000422DE"/>
    <w:rsid w:val="00046ED8"/>
    <w:rsid w:val="000548F7"/>
    <w:rsid w:val="0005584F"/>
    <w:rsid w:val="00057C2C"/>
    <w:rsid w:val="00063FB8"/>
    <w:rsid w:val="00073E65"/>
    <w:rsid w:val="00075C18"/>
    <w:rsid w:val="000766B5"/>
    <w:rsid w:val="00076F55"/>
    <w:rsid w:val="0009030D"/>
    <w:rsid w:val="000922F9"/>
    <w:rsid w:val="000924FB"/>
    <w:rsid w:val="00095BD9"/>
    <w:rsid w:val="000960C1"/>
    <w:rsid w:val="0009693D"/>
    <w:rsid w:val="000A0DB1"/>
    <w:rsid w:val="000A0DE8"/>
    <w:rsid w:val="000A129D"/>
    <w:rsid w:val="000A7A59"/>
    <w:rsid w:val="000A7B28"/>
    <w:rsid w:val="000B19EE"/>
    <w:rsid w:val="000B44FE"/>
    <w:rsid w:val="000B52D1"/>
    <w:rsid w:val="000B52E3"/>
    <w:rsid w:val="000B614B"/>
    <w:rsid w:val="000D2603"/>
    <w:rsid w:val="000D380E"/>
    <w:rsid w:val="000D66D9"/>
    <w:rsid w:val="000E0970"/>
    <w:rsid w:val="000E5F09"/>
    <w:rsid w:val="000E65CA"/>
    <w:rsid w:val="000E6A4C"/>
    <w:rsid w:val="000E7C31"/>
    <w:rsid w:val="000F1600"/>
    <w:rsid w:val="000F19A2"/>
    <w:rsid w:val="001044DA"/>
    <w:rsid w:val="00105397"/>
    <w:rsid w:val="00106332"/>
    <w:rsid w:val="0011125F"/>
    <w:rsid w:val="00113503"/>
    <w:rsid w:val="00116EF9"/>
    <w:rsid w:val="00120D4D"/>
    <w:rsid w:val="00122028"/>
    <w:rsid w:val="00122D95"/>
    <w:rsid w:val="00130CB6"/>
    <w:rsid w:val="001334F5"/>
    <w:rsid w:val="0013416A"/>
    <w:rsid w:val="0013639D"/>
    <w:rsid w:val="00151A2C"/>
    <w:rsid w:val="00163C3A"/>
    <w:rsid w:val="00163EC3"/>
    <w:rsid w:val="0017077E"/>
    <w:rsid w:val="0017233C"/>
    <w:rsid w:val="00175A30"/>
    <w:rsid w:val="00176721"/>
    <w:rsid w:val="00180FB4"/>
    <w:rsid w:val="001842E7"/>
    <w:rsid w:val="0018477D"/>
    <w:rsid w:val="00186809"/>
    <w:rsid w:val="001869F0"/>
    <w:rsid w:val="00186E0F"/>
    <w:rsid w:val="00190BA5"/>
    <w:rsid w:val="0019262B"/>
    <w:rsid w:val="00193751"/>
    <w:rsid w:val="001979BD"/>
    <w:rsid w:val="001A04D4"/>
    <w:rsid w:val="001A114E"/>
    <w:rsid w:val="001A17CA"/>
    <w:rsid w:val="001A2DE8"/>
    <w:rsid w:val="001A2FBB"/>
    <w:rsid w:val="001A3D41"/>
    <w:rsid w:val="001B4FE4"/>
    <w:rsid w:val="001B67D0"/>
    <w:rsid w:val="001C376A"/>
    <w:rsid w:val="001C382A"/>
    <w:rsid w:val="001C6B1D"/>
    <w:rsid w:val="001D5D01"/>
    <w:rsid w:val="001E03E7"/>
    <w:rsid w:val="001E39CF"/>
    <w:rsid w:val="001F74B0"/>
    <w:rsid w:val="0020557A"/>
    <w:rsid w:val="002056E8"/>
    <w:rsid w:val="00206C4C"/>
    <w:rsid w:val="00213C77"/>
    <w:rsid w:val="00223479"/>
    <w:rsid w:val="00225423"/>
    <w:rsid w:val="0022603C"/>
    <w:rsid w:val="00226550"/>
    <w:rsid w:val="002269B0"/>
    <w:rsid w:val="00233183"/>
    <w:rsid w:val="00234B17"/>
    <w:rsid w:val="002364AC"/>
    <w:rsid w:val="002421D2"/>
    <w:rsid w:val="00243FA2"/>
    <w:rsid w:val="0024603A"/>
    <w:rsid w:val="00257FE9"/>
    <w:rsid w:val="00261092"/>
    <w:rsid w:val="0026563F"/>
    <w:rsid w:val="00267C42"/>
    <w:rsid w:val="00272CF8"/>
    <w:rsid w:val="00277007"/>
    <w:rsid w:val="002831FD"/>
    <w:rsid w:val="00285853"/>
    <w:rsid w:val="002947AD"/>
    <w:rsid w:val="002A2073"/>
    <w:rsid w:val="002A4296"/>
    <w:rsid w:val="002A6566"/>
    <w:rsid w:val="002B06EF"/>
    <w:rsid w:val="002C49A6"/>
    <w:rsid w:val="002C573F"/>
    <w:rsid w:val="002C65AA"/>
    <w:rsid w:val="002E2700"/>
    <w:rsid w:val="00302E18"/>
    <w:rsid w:val="00303AC6"/>
    <w:rsid w:val="003061C8"/>
    <w:rsid w:val="00315957"/>
    <w:rsid w:val="0032036D"/>
    <w:rsid w:val="00320AD1"/>
    <w:rsid w:val="00322513"/>
    <w:rsid w:val="0032256A"/>
    <w:rsid w:val="003275A4"/>
    <w:rsid w:val="0034403A"/>
    <w:rsid w:val="003441A8"/>
    <w:rsid w:val="00345229"/>
    <w:rsid w:val="0036011F"/>
    <w:rsid w:val="003672F2"/>
    <w:rsid w:val="00375E2F"/>
    <w:rsid w:val="00377A94"/>
    <w:rsid w:val="00377BFA"/>
    <w:rsid w:val="00386EEC"/>
    <w:rsid w:val="003910AA"/>
    <w:rsid w:val="0039311C"/>
    <w:rsid w:val="003A2950"/>
    <w:rsid w:val="003A5FC4"/>
    <w:rsid w:val="003B20C5"/>
    <w:rsid w:val="003B2F30"/>
    <w:rsid w:val="003C0255"/>
    <w:rsid w:val="003C20F6"/>
    <w:rsid w:val="003C3F39"/>
    <w:rsid w:val="003C4AB6"/>
    <w:rsid w:val="003C5C88"/>
    <w:rsid w:val="003C62A6"/>
    <w:rsid w:val="003C7699"/>
    <w:rsid w:val="003C76C7"/>
    <w:rsid w:val="003D162D"/>
    <w:rsid w:val="003D1C75"/>
    <w:rsid w:val="003D3D1B"/>
    <w:rsid w:val="003D6C63"/>
    <w:rsid w:val="003E0C96"/>
    <w:rsid w:val="003E4E1C"/>
    <w:rsid w:val="003E5097"/>
    <w:rsid w:val="003E5595"/>
    <w:rsid w:val="003E63AB"/>
    <w:rsid w:val="003F5828"/>
    <w:rsid w:val="00401E17"/>
    <w:rsid w:val="00410451"/>
    <w:rsid w:val="00411160"/>
    <w:rsid w:val="00412768"/>
    <w:rsid w:val="00417A4E"/>
    <w:rsid w:val="00420CF3"/>
    <w:rsid w:val="00427E94"/>
    <w:rsid w:val="00435757"/>
    <w:rsid w:val="0043650E"/>
    <w:rsid w:val="00437DD2"/>
    <w:rsid w:val="00446026"/>
    <w:rsid w:val="00450678"/>
    <w:rsid w:val="00450CAB"/>
    <w:rsid w:val="0045558A"/>
    <w:rsid w:val="00457600"/>
    <w:rsid w:val="004623BF"/>
    <w:rsid w:val="00470CB8"/>
    <w:rsid w:val="004754FE"/>
    <w:rsid w:val="004814B4"/>
    <w:rsid w:val="00482FED"/>
    <w:rsid w:val="00490161"/>
    <w:rsid w:val="00490A1F"/>
    <w:rsid w:val="00490DDC"/>
    <w:rsid w:val="00493012"/>
    <w:rsid w:val="00493BEB"/>
    <w:rsid w:val="00495B34"/>
    <w:rsid w:val="004A0B46"/>
    <w:rsid w:val="004A0BE7"/>
    <w:rsid w:val="004A34B0"/>
    <w:rsid w:val="004A6C45"/>
    <w:rsid w:val="004B249D"/>
    <w:rsid w:val="004B3143"/>
    <w:rsid w:val="004B3C72"/>
    <w:rsid w:val="004C191D"/>
    <w:rsid w:val="004C1AF6"/>
    <w:rsid w:val="004C21B0"/>
    <w:rsid w:val="004C4D8D"/>
    <w:rsid w:val="004C533A"/>
    <w:rsid w:val="004D2B3D"/>
    <w:rsid w:val="004D2D67"/>
    <w:rsid w:val="004D6306"/>
    <w:rsid w:val="004D7663"/>
    <w:rsid w:val="004E0D8F"/>
    <w:rsid w:val="004F076E"/>
    <w:rsid w:val="004F58A4"/>
    <w:rsid w:val="004F6ABE"/>
    <w:rsid w:val="00501F98"/>
    <w:rsid w:val="005032A7"/>
    <w:rsid w:val="00504844"/>
    <w:rsid w:val="00510C6D"/>
    <w:rsid w:val="00521881"/>
    <w:rsid w:val="00522314"/>
    <w:rsid w:val="005253A5"/>
    <w:rsid w:val="00525650"/>
    <w:rsid w:val="00526700"/>
    <w:rsid w:val="005268D0"/>
    <w:rsid w:val="00527C10"/>
    <w:rsid w:val="00527F55"/>
    <w:rsid w:val="00530CDB"/>
    <w:rsid w:val="0053393B"/>
    <w:rsid w:val="00535E3E"/>
    <w:rsid w:val="0053637A"/>
    <w:rsid w:val="00537B5D"/>
    <w:rsid w:val="00537E8E"/>
    <w:rsid w:val="00547920"/>
    <w:rsid w:val="00553FE5"/>
    <w:rsid w:val="0055566A"/>
    <w:rsid w:val="0056345D"/>
    <w:rsid w:val="005748A8"/>
    <w:rsid w:val="00577418"/>
    <w:rsid w:val="00577C04"/>
    <w:rsid w:val="00582FAA"/>
    <w:rsid w:val="00583867"/>
    <w:rsid w:val="005858C2"/>
    <w:rsid w:val="00587E74"/>
    <w:rsid w:val="005925CF"/>
    <w:rsid w:val="00595CBF"/>
    <w:rsid w:val="00596DEE"/>
    <w:rsid w:val="005A0567"/>
    <w:rsid w:val="005A0BB9"/>
    <w:rsid w:val="005B0A69"/>
    <w:rsid w:val="005B13AA"/>
    <w:rsid w:val="005B1457"/>
    <w:rsid w:val="005B3980"/>
    <w:rsid w:val="005C636E"/>
    <w:rsid w:val="005D5A91"/>
    <w:rsid w:val="005D75CE"/>
    <w:rsid w:val="005E106A"/>
    <w:rsid w:val="005E2937"/>
    <w:rsid w:val="005E5705"/>
    <w:rsid w:val="005E6EC0"/>
    <w:rsid w:val="005E707F"/>
    <w:rsid w:val="005F3E51"/>
    <w:rsid w:val="005F652F"/>
    <w:rsid w:val="005F6997"/>
    <w:rsid w:val="0060025D"/>
    <w:rsid w:val="00600CC7"/>
    <w:rsid w:val="00601C89"/>
    <w:rsid w:val="00601FEF"/>
    <w:rsid w:val="0061033D"/>
    <w:rsid w:val="00612725"/>
    <w:rsid w:val="006142DD"/>
    <w:rsid w:val="00615126"/>
    <w:rsid w:val="006178EE"/>
    <w:rsid w:val="006226A3"/>
    <w:rsid w:val="006233E6"/>
    <w:rsid w:val="00632F43"/>
    <w:rsid w:val="006348F8"/>
    <w:rsid w:val="006431AF"/>
    <w:rsid w:val="00650735"/>
    <w:rsid w:val="00650C94"/>
    <w:rsid w:val="006519B2"/>
    <w:rsid w:val="00654764"/>
    <w:rsid w:val="006565C8"/>
    <w:rsid w:val="0066049E"/>
    <w:rsid w:val="006663BB"/>
    <w:rsid w:val="00667838"/>
    <w:rsid w:val="0067555A"/>
    <w:rsid w:val="0068447B"/>
    <w:rsid w:val="00685CAD"/>
    <w:rsid w:val="00690FF3"/>
    <w:rsid w:val="006917B1"/>
    <w:rsid w:val="006A57C8"/>
    <w:rsid w:val="006A5A54"/>
    <w:rsid w:val="006B3BEA"/>
    <w:rsid w:val="006C1AB0"/>
    <w:rsid w:val="006C36CE"/>
    <w:rsid w:val="006C5373"/>
    <w:rsid w:val="006C60CE"/>
    <w:rsid w:val="006D49A2"/>
    <w:rsid w:val="006E2EFC"/>
    <w:rsid w:val="006E6102"/>
    <w:rsid w:val="006F2077"/>
    <w:rsid w:val="006F49E6"/>
    <w:rsid w:val="006F7CC1"/>
    <w:rsid w:val="00700833"/>
    <w:rsid w:val="007026F5"/>
    <w:rsid w:val="007040C8"/>
    <w:rsid w:val="00704951"/>
    <w:rsid w:val="007106D4"/>
    <w:rsid w:val="00710C20"/>
    <w:rsid w:val="00712261"/>
    <w:rsid w:val="00714D6A"/>
    <w:rsid w:val="00717D6E"/>
    <w:rsid w:val="00724CD8"/>
    <w:rsid w:val="00735304"/>
    <w:rsid w:val="00736370"/>
    <w:rsid w:val="00737F3B"/>
    <w:rsid w:val="00746715"/>
    <w:rsid w:val="007537B9"/>
    <w:rsid w:val="00754872"/>
    <w:rsid w:val="00760B3C"/>
    <w:rsid w:val="0076367E"/>
    <w:rsid w:val="007642AE"/>
    <w:rsid w:val="007759D5"/>
    <w:rsid w:val="007806F7"/>
    <w:rsid w:val="007827AF"/>
    <w:rsid w:val="007844ED"/>
    <w:rsid w:val="00785757"/>
    <w:rsid w:val="007916E4"/>
    <w:rsid w:val="0079590E"/>
    <w:rsid w:val="00797AE3"/>
    <w:rsid w:val="007A2781"/>
    <w:rsid w:val="007B319E"/>
    <w:rsid w:val="007B4157"/>
    <w:rsid w:val="007B5DCD"/>
    <w:rsid w:val="007C03AE"/>
    <w:rsid w:val="007C206A"/>
    <w:rsid w:val="007C2826"/>
    <w:rsid w:val="007C7DB7"/>
    <w:rsid w:val="007D0663"/>
    <w:rsid w:val="007D1741"/>
    <w:rsid w:val="007D759F"/>
    <w:rsid w:val="007E1A5C"/>
    <w:rsid w:val="007E6045"/>
    <w:rsid w:val="007E68EB"/>
    <w:rsid w:val="007F065A"/>
    <w:rsid w:val="007F2D2D"/>
    <w:rsid w:val="007F343D"/>
    <w:rsid w:val="007F46C2"/>
    <w:rsid w:val="007F4F41"/>
    <w:rsid w:val="007F7623"/>
    <w:rsid w:val="00806000"/>
    <w:rsid w:val="00807B80"/>
    <w:rsid w:val="0081241C"/>
    <w:rsid w:val="008177C4"/>
    <w:rsid w:val="00822407"/>
    <w:rsid w:val="008277CE"/>
    <w:rsid w:val="00827ED0"/>
    <w:rsid w:val="00832D88"/>
    <w:rsid w:val="00832DAA"/>
    <w:rsid w:val="00840C01"/>
    <w:rsid w:val="008412F4"/>
    <w:rsid w:val="0084291E"/>
    <w:rsid w:val="008460C9"/>
    <w:rsid w:val="008501AA"/>
    <w:rsid w:val="0085024F"/>
    <w:rsid w:val="00866768"/>
    <w:rsid w:val="0087240B"/>
    <w:rsid w:val="008768F6"/>
    <w:rsid w:val="0088458F"/>
    <w:rsid w:val="00885B9B"/>
    <w:rsid w:val="00892CE3"/>
    <w:rsid w:val="0089590B"/>
    <w:rsid w:val="00895AA1"/>
    <w:rsid w:val="00896752"/>
    <w:rsid w:val="008A4A2A"/>
    <w:rsid w:val="008A4A81"/>
    <w:rsid w:val="008B2C5A"/>
    <w:rsid w:val="008B4A62"/>
    <w:rsid w:val="008B5E68"/>
    <w:rsid w:val="008B7A57"/>
    <w:rsid w:val="008C0C85"/>
    <w:rsid w:val="008C2BB1"/>
    <w:rsid w:val="008E0CDF"/>
    <w:rsid w:val="008E64BA"/>
    <w:rsid w:val="008F0AC1"/>
    <w:rsid w:val="008F37AE"/>
    <w:rsid w:val="008F4156"/>
    <w:rsid w:val="008F4D47"/>
    <w:rsid w:val="008F5D99"/>
    <w:rsid w:val="0090340B"/>
    <w:rsid w:val="00903FC0"/>
    <w:rsid w:val="009063EC"/>
    <w:rsid w:val="00910112"/>
    <w:rsid w:val="00910BE5"/>
    <w:rsid w:val="00914AE3"/>
    <w:rsid w:val="0092156C"/>
    <w:rsid w:val="009421A7"/>
    <w:rsid w:val="009440BD"/>
    <w:rsid w:val="00954E36"/>
    <w:rsid w:val="00955579"/>
    <w:rsid w:val="0095656A"/>
    <w:rsid w:val="00971E29"/>
    <w:rsid w:val="00976B9C"/>
    <w:rsid w:val="00982494"/>
    <w:rsid w:val="00985CA6"/>
    <w:rsid w:val="00990458"/>
    <w:rsid w:val="0099685A"/>
    <w:rsid w:val="00996B01"/>
    <w:rsid w:val="009A302A"/>
    <w:rsid w:val="009A49C8"/>
    <w:rsid w:val="009B0207"/>
    <w:rsid w:val="009B083A"/>
    <w:rsid w:val="009B1671"/>
    <w:rsid w:val="009B1E93"/>
    <w:rsid w:val="009B20B7"/>
    <w:rsid w:val="009B3B3C"/>
    <w:rsid w:val="009B3CAA"/>
    <w:rsid w:val="009B3DFF"/>
    <w:rsid w:val="009C4294"/>
    <w:rsid w:val="009C4D07"/>
    <w:rsid w:val="009C5210"/>
    <w:rsid w:val="009D0734"/>
    <w:rsid w:val="009D6574"/>
    <w:rsid w:val="009D6816"/>
    <w:rsid w:val="009E524E"/>
    <w:rsid w:val="009E707A"/>
    <w:rsid w:val="009F0E53"/>
    <w:rsid w:val="009F2F6C"/>
    <w:rsid w:val="009F3AD9"/>
    <w:rsid w:val="00A07257"/>
    <w:rsid w:val="00A12DF0"/>
    <w:rsid w:val="00A156B8"/>
    <w:rsid w:val="00A177F3"/>
    <w:rsid w:val="00A22060"/>
    <w:rsid w:val="00A221F9"/>
    <w:rsid w:val="00A24283"/>
    <w:rsid w:val="00A26A86"/>
    <w:rsid w:val="00A26EF2"/>
    <w:rsid w:val="00A27511"/>
    <w:rsid w:val="00A315F7"/>
    <w:rsid w:val="00A32091"/>
    <w:rsid w:val="00A32365"/>
    <w:rsid w:val="00A40BBD"/>
    <w:rsid w:val="00A47D66"/>
    <w:rsid w:val="00A5152A"/>
    <w:rsid w:val="00A5348C"/>
    <w:rsid w:val="00A53897"/>
    <w:rsid w:val="00A54EA4"/>
    <w:rsid w:val="00A5747E"/>
    <w:rsid w:val="00A62590"/>
    <w:rsid w:val="00A62A63"/>
    <w:rsid w:val="00A62FF7"/>
    <w:rsid w:val="00A667EC"/>
    <w:rsid w:val="00A67801"/>
    <w:rsid w:val="00A70376"/>
    <w:rsid w:val="00A73175"/>
    <w:rsid w:val="00A751D7"/>
    <w:rsid w:val="00A8612C"/>
    <w:rsid w:val="00A86ADA"/>
    <w:rsid w:val="00A923FA"/>
    <w:rsid w:val="00AA3345"/>
    <w:rsid w:val="00AA4694"/>
    <w:rsid w:val="00AA76FE"/>
    <w:rsid w:val="00AB432D"/>
    <w:rsid w:val="00AB5955"/>
    <w:rsid w:val="00AB6CDA"/>
    <w:rsid w:val="00AC7DA2"/>
    <w:rsid w:val="00AD0376"/>
    <w:rsid w:val="00AD1BB2"/>
    <w:rsid w:val="00AD7B9D"/>
    <w:rsid w:val="00AE0ADD"/>
    <w:rsid w:val="00AE35A1"/>
    <w:rsid w:val="00AE431B"/>
    <w:rsid w:val="00AE46BC"/>
    <w:rsid w:val="00AE71B5"/>
    <w:rsid w:val="00AF1148"/>
    <w:rsid w:val="00B00A16"/>
    <w:rsid w:val="00B04486"/>
    <w:rsid w:val="00B14BDB"/>
    <w:rsid w:val="00B2289E"/>
    <w:rsid w:val="00B279E1"/>
    <w:rsid w:val="00B36F78"/>
    <w:rsid w:val="00B40858"/>
    <w:rsid w:val="00B417E1"/>
    <w:rsid w:val="00B46ADE"/>
    <w:rsid w:val="00B47A66"/>
    <w:rsid w:val="00B57AC3"/>
    <w:rsid w:val="00B61780"/>
    <w:rsid w:val="00B6305B"/>
    <w:rsid w:val="00B63F5F"/>
    <w:rsid w:val="00B75BB5"/>
    <w:rsid w:val="00B8043E"/>
    <w:rsid w:val="00B8266A"/>
    <w:rsid w:val="00B8388F"/>
    <w:rsid w:val="00B8610C"/>
    <w:rsid w:val="00B93439"/>
    <w:rsid w:val="00B93940"/>
    <w:rsid w:val="00BA572B"/>
    <w:rsid w:val="00BB02B0"/>
    <w:rsid w:val="00BB0485"/>
    <w:rsid w:val="00BB204B"/>
    <w:rsid w:val="00BB6C2B"/>
    <w:rsid w:val="00BC2E4C"/>
    <w:rsid w:val="00BC3483"/>
    <w:rsid w:val="00BC480D"/>
    <w:rsid w:val="00BD549C"/>
    <w:rsid w:val="00BD5C70"/>
    <w:rsid w:val="00BE1FF4"/>
    <w:rsid w:val="00BF25D8"/>
    <w:rsid w:val="00BF3D09"/>
    <w:rsid w:val="00BF56D6"/>
    <w:rsid w:val="00C01708"/>
    <w:rsid w:val="00C02F1E"/>
    <w:rsid w:val="00C039A6"/>
    <w:rsid w:val="00C05611"/>
    <w:rsid w:val="00C111CA"/>
    <w:rsid w:val="00C14408"/>
    <w:rsid w:val="00C15A03"/>
    <w:rsid w:val="00C206F5"/>
    <w:rsid w:val="00C21C80"/>
    <w:rsid w:val="00C225BA"/>
    <w:rsid w:val="00C262A5"/>
    <w:rsid w:val="00C320F5"/>
    <w:rsid w:val="00C34342"/>
    <w:rsid w:val="00C35F07"/>
    <w:rsid w:val="00C41087"/>
    <w:rsid w:val="00C44B8E"/>
    <w:rsid w:val="00C502F7"/>
    <w:rsid w:val="00C532F5"/>
    <w:rsid w:val="00C62D86"/>
    <w:rsid w:val="00C6327F"/>
    <w:rsid w:val="00C647FB"/>
    <w:rsid w:val="00C64FE5"/>
    <w:rsid w:val="00C653AA"/>
    <w:rsid w:val="00C700F0"/>
    <w:rsid w:val="00C7342D"/>
    <w:rsid w:val="00C74DAD"/>
    <w:rsid w:val="00C76CD2"/>
    <w:rsid w:val="00C81820"/>
    <w:rsid w:val="00C829EA"/>
    <w:rsid w:val="00C83AA0"/>
    <w:rsid w:val="00C90C39"/>
    <w:rsid w:val="00C95C68"/>
    <w:rsid w:val="00CA52BC"/>
    <w:rsid w:val="00CA5756"/>
    <w:rsid w:val="00CB48B7"/>
    <w:rsid w:val="00CB5127"/>
    <w:rsid w:val="00CB5FB4"/>
    <w:rsid w:val="00CB70D9"/>
    <w:rsid w:val="00CC373E"/>
    <w:rsid w:val="00CC46E1"/>
    <w:rsid w:val="00CC5EF9"/>
    <w:rsid w:val="00CD2D0F"/>
    <w:rsid w:val="00CF0358"/>
    <w:rsid w:val="00CF1A87"/>
    <w:rsid w:val="00CF7A68"/>
    <w:rsid w:val="00D012EC"/>
    <w:rsid w:val="00D13669"/>
    <w:rsid w:val="00D200C0"/>
    <w:rsid w:val="00D26004"/>
    <w:rsid w:val="00D2655F"/>
    <w:rsid w:val="00D266F7"/>
    <w:rsid w:val="00D3121B"/>
    <w:rsid w:val="00D3254D"/>
    <w:rsid w:val="00D33817"/>
    <w:rsid w:val="00D362F9"/>
    <w:rsid w:val="00D36537"/>
    <w:rsid w:val="00D41BCF"/>
    <w:rsid w:val="00D444AB"/>
    <w:rsid w:val="00D47607"/>
    <w:rsid w:val="00D5084B"/>
    <w:rsid w:val="00D51837"/>
    <w:rsid w:val="00D53F7B"/>
    <w:rsid w:val="00D5539D"/>
    <w:rsid w:val="00D61607"/>
    <w:rsid w:val="00D6521F"/>
    <w:rsid w:val="00D67A6D"/>
    <w:rsid w:val="00D71309"/>
    <w:rsid w:val="00D763F6"/>
    <w:rsid w:val="00D774F3"/>
    <w:rsid w:val="00D800EE"/>
    <w:rsid w:val="00D8271F"/>
    <w:rsid w:val="00D86741"/>
    <w:rsid w:val="00D90079"/>
    <w:rsid w:val="00D94926"/>
    <w:rsid w:val="00D97457"/>
    <w:rsid w:val="00DA0343"/>
    <w:rsid w:val="00DA48C9"/>
    <w:rsid w:val="00DB33A3"/>
    <w:rsid w:val="00DB44DF"/>
    <w:rsid w:val="00DC2E34"/>
    <w:rsid w:val="00DC6586"/>
    <w:rsid w:val="00DD0854"/>
    <w:rsid w:val="00DD0FE2"/>
    <w:rsid w:val="00DD177B"/>
    <w:rsid w:val="00DD2A2D"/>
    <w:rsid w:val="00DE039C"/>
    <w:rsid w:val="00DE6127"/>
    <w:rsid w:val="00DE7A1C"/>
    <w:rsid w:val="00DE7E45"/>
    <w:rsid w:val="00E02391"/>
    <w:rsid w:val="00E02951"/>
    <w:rsid w:val="00E0666D"/>
    <w:rsid w:val="00E124F7"/>
    <w:rsid w:val="00E13E75"/>
    <w:rsid w:val="00E14C68"/>
    <w:rsid w:val="00E151B9"/>
    <w:rsid w:val="00E16BA1"/>
    <w:rsid w:val="00E37534"/>
    <w:rsid w:val="00E41A5E"/>
    <w:rsid w:val="00E4434F"/>
    <w:rsid w:val="00E4529F"/>
    <w:rsid w:val="00E4712C"/>
    <w:rsid w:val="00E52903"/>
    <w:rsid w:val="00E5348E"/>
    <w:rsid w:val="00E63BF5"/>
    <w:rsid w:val="00E63D44"/>
    <w:rsid w:val="00E63F2C"/>
    <w:rsid w:val="00E64D11"/>
    <w:rsid w:val="00E67FD9"/>
    <w:rsid w:val="00E7466C"/>
    <w:rsid w:val="00E77328"/>
    <w:rsid w:val="00E81382"/>
    <w:rsid w:val="00E82893"/>
    <w:rsid w:val="00E84401"/>
    <w:rsid w:val="00E86585"/>
    <w:rsid w:val="00EA033E"/>
    <w:rsid w:val="00EA3173"/>
    <w:rsid w:val="00EA370C"/>
    <w:rsid w:val="00EB2B16"/>
    <w:rsid w:val="00EB56BE"/>
    <w:rsid w:val="00EB6CAB"/>
    <w:rsid w:val="00EB7A14"/>
    <w:rsid w:val="00EC19A0"/>
    <w:rsid w:val="00EC306A"/>
    <w:rsid w:val="00EC3737"/>
    <w:rsid w:val="00EC3FF5"/>
    <w:rsid w:val="00ED39C9"/>
    <w:rsid w:val="00EE0199"/>
    <w:rsid w:val="00EE4289"/>
    <w:rsid w:val="00EE44D9"/>
    <w:rsid w:val="00EF1F47"/>
    <w:rsid w:val="00EF4858"/>
    <w:rsid w:val="00EF54A2"/>
    <w:rsid w:val="00EF566B"/>
    <w:rsid w:val="00F0328B"/>
    <w:rsid w:val="00F07640"/>
    <w:rsid w:val="00F1003A"/>
    <w:rsid w:val="00F119E3"/>
    <w:rsid w:val="00F11D18"/>
    <w:rsid w:val="00F16DDD"/>
    <w:rsid w:val="00F24EF8"/>
    <w:rsid w:val="00F309DF"/>
    <w:rsid w:val="00F31802"/>
    <w:rsid w:val="00F319C3"/>
    <w:rsid w:val="00F335B5"/>
    <w:rsid w:val="00F35E99"/>
    <w:rsid w:val="00F4269B"/>
    <w:rsid w:val="00F44ABD"/>
    <w:rsid w:val="00F47967"/>
    <w:rsid w:val="00F5356B"/>
    <w:rsid w:val="00F65E63"/>
    <w:rsid w:val="00F668F9"/>
    <w:rsid w:val="00F70337"/>
    <w:rsid w:val="00F76E73"/>
    <w:rsid w:val="00F814C0"/>
    <w:rsid w:val="00F83D40"/>
    <w:rsid w:val="00F9334F"/>
    <w:rsid w:val="00FB0500"/>
    <w:rsid w:val="00FB507C"/>
    <w:rsid w:val="00FC06D9"/>
    <w:rsid w:val="00FC4AB6"/>
    <w:rsid w:val="00FC56C6"/>
    <w:rsid w:val="00FD1A34"/>
    <w:rsid w:val="00FD3FF9"/>
    <w:rsid w:val="00FE0BF1"/>
    <w:rsid w:val="00FE5D04"/>
    <w:rsid w:val="00FF42D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fill="f" fillcolor="white">
      <v:fill color="white" on="f"/>
      <v:textbox inset="5.85pt,.7pt,5.85pt,.7pt"/>
    </o:shapedefaults>
    <o:shapelayout v:ext="edit">
      <o:idmap v:ext="edit" data="1"/>
    </o:shapelayout>
  </w:shapeDefaults>
  <w:decimalSymbol w:val="."/>
  <w:listSeparator w:val=","/>
  <w15:docId w15:val="{06DC4BFA-4829-45A3-BB4E-EE245120D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0DDC"/>
    <w:pPr>
      <w:widowControl w:val="0"/>
      <w:jc w:val="both"/>
    </w:pPr>
    <w:rPr>
      <w:rFonts w:ascii="ＭＳ 明朝" w:hAnsi="ＭＳ 明朝"/>
      <w:kern w:val="2"/>
      <w:sz w:val="21"/>
      <w:szCs w:val="24"/>
    </w:rPr>
  </w:style>
  <w:style w:type="paragraph" w:styleId="1">
    <w:name w:val="heading 1"/>
    <w:basedOn w:val="a1"/>
    <w:next w:val="a1"/>
    <w:qFormat/>
    <w:rsid w:val="003E0C96"/>
    <w:pPr>
      <w:keepNext/>
      <w:outlineLvl w:val="0"/>
    </w:pPr>
    <w:rPr>
      <w:rFonts w:ascii="Arial" w:eastAsia="ＭＳ ゴシック" w:hAnsi="Arial"/>
      <w:sz w:val="24"/>
    </w:rPr>
  </w:style>
  <w:style w:type="paragraph" w:styleId="21">
    <w:name w:val="heading 2"/>
    <w:basedOn w:val="a1"/>
    <w:next w:val="a1"/>
    <w:qFormat/>
    <w:rsid w:val="003E0C96"/>
    <w:pPr>
      <w:keepNext/>
      <w:outlineLvl w:val="1"/>
    </w:pPr>
    <w:rPr>
      <w:rFonts w:ascii="Arial" w:eastAsia="ＭＳ ゴシック" w:hAnsi="Arial"/>
    </w:rPr>
  </w:style>
  <w:style w:type="paragraph" w:styleId="31">
    <w:name w:val="heading 3"/>
    <w:basedOn w:val="a1"/>
    <w:next w:val="a1"/>
    <w:qFormat/>
    <w:rsid w:val="003E0C96"/>
    <w:pPr>
      <w:keepNext/>
      <w:ind w:leftChars="400" w:left="400"/>
      <w:outlineLvl w:val="2"/>
    </w:pPr>
    <w:rPr>
      <w:rFonts w:ascii="Arial" w:eastAsia="ＭＳ ゴシック" w:hAnsi="Arial"/>
    </w:rPr>
  </w:style>
  <w:style w:type="paragraph" w:styleId="41">
    <w:name w:val="heading 4"/>
    <w:basedOn w:val="a1"/>
    <w:next w:val="a1"/>
    <w:qFormat/>
    <w:rsid w:val="003E0C96"/>
    <w:pPr>
      <w:keepNext/>
      <w:ind w:leftChars="400" w:left="400"/>
      <w:outlineLvl w:val="3"/>
    </w:pPr>
    <w:rPr>
      <w:b/>
      <w:bCs/>
    </w:rPr>
  </w:style>
  <w:style w:type="paragraph" w:styleId="51">
    <w:name w:val="heading 5"/>
    <w:basedOn w:val="a1"/>
    <w:next w:val="a1"/>
    <w:qFormat/>
    <w:rsid w:val="003E0C96"/>
    <w:pPr>
      <w:keepNext/>
      <w:ind w:leftChars="800" w:left="800"/>
      <w:outlineLvl w:val="4"/>
    </w:pPr>
    <w:rPr>
      <w:rFonts w:ascii="Arial" w:eastAsia="ＭＳ ゴシック" w:hAnsi="Arial"/>
    </w:rPr>
  </w:style>
  <w:style w:type="paragraph" w:styleId="6">
    <w:name w:val="heading 6"/>
    <w:basedOn w:val="a1"/>
    <w:next w:val="a1"/>
    <w:qFormat/>
    <w:rsid w:val="003E0C96"/>
    <w:pPr>
      <w:keepNext/>
      <w:ind w:leftChars="800" w:left="800"/>
      <w:outlineLvl w:val="5"/>
    </w:pPr>
    <w:rPr>
      <w:b/>
      <w:bCs/>
    </w:rPr>
  </w:style>
  <w:style w:type="paragraph" w:styleId="7">
    <w:name w:val="heading 7"/>
    <w:basedOn w:val="a1"/>
    <w:next w:val="a1"/>
    <w:qFormat/>
    <w:rsid w:val="003E0C96"/>
    <w:pPr>
      <w:keepNext/>
      <w:ind w:leftChars="800" w:left="800"/>
      <w:outlineLvl w:val="6"/>
    </w:pPr>
  </w:style>
  <w:style w:type="paragraph" w:styleId="8">
    <w:name w:val="heading 8"/>
    <w:basedOn w:val="a1"/>
    <w:next w:val="a1"/>
    <w:qFormat/>
    <w:rsid w:val="003E0C96"/>
    <w:pPr>
      <w:keepNext/>
      <w:ind w:leftChars="1200" w:left="1200"/>
      <w:outlineLvl w:val="7"/>
    </w:pPr>
  </w:style>
  <w:style w:type="paragraph" w:styleId="9">
    <w:name w:val="heading 9"/>
    <w:basedOn w:val="a1"/>
    <w:next w:val="a1"/>
    <w:qFormat/>
    <w:rsid w:val="003E0C96"/>
    <w:pPr>
      <w:keepNext/>
      <w:ind w:leftChars="1200" w:left="1200"/>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HTML">
    <w:name w:val="HTML Address"/>
    <w:basedOn w:val="a1"/>
    <w:rsid w:val="003E0C96"/>
    <w:rPr>
      <w:i/>
      <w:iCs/>
    </w:rPr>
  </w:style>
  <w:style w:type="paragraph" w:styleId="HTML0">
    <w:name w:val="HTML Preformatted"/>
    <w:basedOn w:val="a1"/>
    <w:rsid w:val="003E0C96"/>
    <w:rPr>
      <w:rFonts w:ascii="Courier New" w:hAnsi="Courier New" w:cs="Courier New"/>
      <w:sz w:val="20"/>
      <w:szCs w:val="20"/>
    </w:rPr>
  </w:style>
  <w:style w:type="paragraph" w:styleId="a5">
    <w:name w:val="annotation text"/>
    <w:basedOn w:val="a1"/>
    <w:semiHidden/>
    <w:rsid w:val="003E0C96"/>
    <w:pPr>
      <w:jc w:val="left"/>
    </w:pPr>
  </w:style>
  <w:style w:type="paragraph" w:styleId="a6">
    <w:name w:val="annotation subject"/>
    <w:basedOn w:val="a5"/>
    <w:next w:val="a5"/>
    <w:semiHidden/>
    <w:rsid w:val="003E0C96"/>
    <w:rPr>
      <w:b/>
      <w:bCs/>
    </w:rPr>
  </w:style>
  <w:style w:type="paragraph" w:styleId="a7">
    <w:name w:val="footer"/>
    <w:basedOn w:val="a1"/>
    <w:rsid w:val="003E0C96"/>
    <w:pPr>
      <w:tabs>
        <w:tab w:val="center" w:pos="4252"/>
        <w:tab w:val="right" w:pos="8504"/>
      </w:tabs>
      <w:snapToGrid w:val="0"/>
    </w:pPr>
  </w:style>
  <w:style w:type="paragraph" w:styleId="a8">
    <w:name w:val="Block Text"/>
    <w:basedOn w:val="a1"/>
    <w:rsid w:val="003E0C96"/>
    <w:pPr>
      <w:ind w:leftChars="700" w:left="1440" w:rightChars="700" w:right="1440"/>
    </w:pPr>
  </w:style>
  <w:style w:type="paragraph" w:styleId="a9">
    <w:name w:val="header"/>
    <w:basedOn w:val="a1"/>
    <w:rsid w:val="003E0C96"/>
    <w:pPr>
      <w:tabs>
        <w:tab w:val="center" w:pos="4252"/>
        <w:tab w:val="right" w:pos="8504"/>
      </w:tabs>
      <w:snapToGrid w:val="0"/>
    </w:pPr>
  </w:style>
  <w:style w:type="paragraph" w:styleId="aa">
    <w:name w:val="macro"/>
    <w:semiHidden/>
    <w:rsid w:val="003E0C96"/>
    <w:pPr>
      <w:widowControl w:val="0"/>
      <w:tabs>
        <w:tab w:val="left" w:pos="425"/>
        <w:tab w:val="left" w:pos="851"/>
        <w:tab w:val="left" w:pos="1276"/>
        <w:tab w:val="left" w:pos="1701"/>
        <w:tab w:val="left" w:pos="2126"/>
        <w:tab w:val="left" w:pos="2551"/>
        <w:tab w:val="left" w:pos="2976"/>
        <w:tab w:val="left" w:pos="3402"/>
        <w:tab w:val="left" w:pos="3827"/>
        <w:tab w:val="left" w:pos="4252"/>
        <w:tab w:val="left" w:pos="4677"/>
        <w:tab w:val="left" w:pos="5102"/>
      </w:tabs>
      <w:kinsoku w:val="0"/>
      <w:overflowPunct w:val="0"/>
      <w:autoSpaceDE w:val="0"/>
      <w:autoSpaceDN w:val="0"/>
      <w:snapToGrid w:val="0"/>
    </w:pPr>
    <w:rPr>
      <w:rFonts w:ascii="Courier New" w:hAnsi="Courier New" w:cs="Courier New"/>
      <w:kern w:val="2"/>
      <w:sz w:val="18"/>
      <w:szCs w:val="18"/>
    </w:rPr>
  </w:style>
  <w:style w:type="paragraph" w:styleId="ab">
    <w:name w:val="Message Header"/>
    <w:basedOn w:val="a1"/>
    <w:rsid w:val="003E0C96"/>
    <w:pPr>
      <w:pBdr>
        <w:top w:val="single" w:sz="6" w:space="1" w:color="auto"/>
        <w:left w:val="single" w:sz="6" w:space="1" w:color="auto"/>
        <w:bottom w:val="single" w:sz="6" w:space="1" w:color="auto"/>
        <w:right w:val="single" w:sz="6" w:space="1" w:color="auto"/>
      </w:pBdr>
      <w:shd w:val="pct20" w:color="auto" w:fill="auto"/>
      <w:ind w:left="960" w:hangingChars="400" w:hanging="960"/>
    </w:pPr>
    <w:rPr>
      <w:rFonts w:ascii="Arial" w:hAnsi="Arial" w:cs="Arial"/>
      <w:sz w:val="24"/>
    </w:rPr>
  </w:style>
  <w:style w:type="paragraph" w:styleId="ac">
    <w:name w:val="Salutation"/>
    <w:basedOn w:val="a1"/>
    <w:next w:val="a1"/>
    <w:rsid w:val="003E0C96"/>
  </w:style>
  <w:style w:type="paragraph" w:styleId="ad">
    <w:name w:val="envelope address"/>
    <w:basedOn w:val="a1"/>
    <w:rsid w:val="003E0C96"/>
    <w:pPr>
      <w:framePr w:w="6804" w:h="2268" w:hRule="exact" w:hSpace="142" w:wrap="auto" w:hAnchor="page" w:xAlign="center" w:yAlign="bottom"/>
      <w:snapToGrid w:val="0"/>
      <w:ind w:leftChars="1400" w:left="100"/>
    </w:pPr>
    <w:rPr>
      <w:rFonts w:ascii="Arial" w:hAnsi="Arial" w:cs="Arial"/>
      <w:sz w:val="24"/>
    </w:rPr>
  </w:style>
  <w:style w:type="paragraph" w:styleId="ae">
    <w:name w:val="List"/>
    <w:basedOn w:val="a1"/>
    <w:rsid w:val="003E0C96"/>
    <w:pPr>
      <w:ind w:left="200" w:hangingChars="200" w:hanging="200"/>
    </w:pPr>
  </w:style>
  <w:style w:type="paragraph" w:styleId="22">
    <w:name w:val="List 2"/>
    <w:basedOn w:val="a1"/>
    <w:rsid w:val="003E0C96"/>
    <w:pPr>
      <w:ind w:leftChars="200" w:left="100" w:hangingChars="200" w:hanging="200"/>
    </w:pPr>
  </w:style>
  <w:style w:type="paragraph" w:styleId="32">
    <w:name w:val="List 3"/>
    <w:basedOn w:val="a1"/>
    <w:rsid w:val="003E0C96"/>
    <w:pPr>
      <w:ind w:leftChars="400" w:left="100" w:hangingChars="200" w:hanging="200"/>
    </w:pPr>
  </w:style>
  <w:style w:type="paragraph" w:styleId="42">
    <w:name w:val="List 4"/>
    <w:basedOn w:val="a1"/>
    <w:rsid w:val="003E0C96"/>
    <w:pPr>
      <w:ind w:leftChars="600" w:left="100" w:hangingChars="200" w:hanging="200"/>
    </w:pPr>
  </w:style>
  <w:style w:type="paragraph" w:styleId="52">
    <w:name w:val="List 5"/>
    <w:basedOn w:val="a1"/>
    <w:rsid w:val="003E0C96"/>
    <w:pPr>
      <w:ind w:leftChars="800" w:left="100" w:hangingChars="200" w:hanging="200"/>
    </w:pPr>
  </w:style>
  <w:style w:type="paragraph" w:styleId="af">
    <w:name w:val="table of authorities"/>
    <w:basedOn w:val="a1"/>
    <w:next w:val="a1"/>
    <w:semiHidden/>
    <w:rsid w:val="003E0C96"/>
    <w:pPr>
      <w:ind w:left="210" w:hangingChars="100" w:hanging="210"/>
    </w:pPr>
  </w:style>
  <w:style w:type="paragraph" w:styleId="af0">
    <w:name w:val="toa heading"/>
    <w:basedOn w:val="a1"/>
    <w:next w:val="a1"/>
    <w:semiHidden/>
    <w:rsid w:val="003E0C96"/>
    <w:pPr>
      <w:spacing w:before="180"/>
    </w:pPr>
    <w:rPr>
      <w:rFonts w:ascii="Arial" w:eastAsia="ＭＳ ゴシック" w:hAnsi="Arial" w:cs="Arial"/>
      <w:sz w:val="24"/>
    </w:rPr>
  </w:style>
  <w:style w:type="paragraph" w:styleId="a0">
    <w:name w:val="List Bullet"/>
    <w:basedOn w:val="a1"/>
    <w:autoRedefine/>
    <w:rsid w:val="003E0C96"/>
    <w:pPr>
      <w:numPr>
        <w:numId w:val="1"/>
      </w:numPr>
    </w:pPr>
  </w:style>
  <w:style w:type="paragraph" w:styleId="20">
    <w:name w:val="List Bullet 2"/>
    <w:basedOn w:val="a1"/>
    <w:autoRedefine/>
    <w:rsid w:val="003E0C96"/>
    <w:pPr>
      <w:numPr>
        <w:numId w:val="2"/>
      </w:numPr>
    </w:pPr>
  </w:style>
  <w:style w:type="paragraph" w:styleId="30">
    <w:name w:val="List Bullet 3"/>
    <w:basedOn w:val="a1"/>
    <w:autoRedefine/>
    <w:rsid w:val="003E0C96"/>
    <w:pPr>
      <w:numPr>
        <w:numId w:val="3"/>
      </w:numPr>
    </w:pPr>
  </w:style>
  <w:style w:type="paragraph" w:styleId="40">
    <w:name w:val="List Bullet 4"/>
    <w:basedOn w:val="a1"/>
    <w:autoRedefine/>
    <w:rsid w:val="003E0C96"/>
    <w:pPr>
      <w:numPr>
        <w:numId w:val="4"/>
      </w:numPr>
    </w:pPr>
  </w:style>
  <w:style w:type="paragraph" w:styleId="50">
    <w:name w:val="List Bullet 5"/>
    <w:basedOn w:val="a1"/>
    <w:autoRedefine/>
    <w:rsid w:val="003E0C96"/>
    <w:pPr>
      <w:numPr>
        <w:numId w:val="5"/>
      </w:numPr>
    </w:pPr>
  </w:style>
  <w:style w:type="paragraph" w:styleId="af1">
    <w:name w:val="List Continue"/>
    <w:basedOn w:val="a1"/>
    <w:rsid w:val="003E0C96"/>
    <w:pPr>
      <w:spacing w:after="180"/>
      <w:ind w:leftChars="200" w:left="425"/>
    </w:pPr>
  </w:style>
  <w:style w:type="paragraph" w:styleId="23">
    <w:name w:val="List Continue 2"/>
    <w:basedOn w:val="a1"/>
    <w:rsid w:val="003E0C96"/>
    <w:pPr>
      <w:spacing w:after="180"/>
      <w:ind w:leftChars="400" w:left="850"/>
    </w:pPr>
  </w:style>
  <w:style w:type="paragraph" w:styleId="33">
    <w:name w:val="List Continue 3"/>
    <w:basedOn w:val="a1"/>
    <w:rsid w:val="003E0C96"/>
    <w:pPr>
      <w:spacing w:after="180"/>
      <w:ind w:leftChars="600" w:left="1275"/>
    </w:pPr>
  </w:style>
  <w:style w:type="paragraph" w:styleId="43">
    <w:name w:val="List Continue 4"/>
    <w:basedOn w:val="a1"/>
    <w:rsid w:val="003E0C96"/>
    <w:pPr>
      <w:spacing w:after="180"/>
      <w:ind w:leftChars="800" w:left="1700"/>
    </w:pPr>
  </w:style>
  <w:style w:type="paragraph" w:styleId="53">
    <w:name w:val="List Continue 5"/>
    <w:basedOn w:val="a1"/>
    <w:rsid w:val="003E0C96"/>
    <w:pPr>
      <w:spacing w:after="180"/>
      <w:ind w:leftChars="1000" w:left="2125"/>
    </w:pPr>
  </w:style>
  <w:style w:type="paragraph" w:styleId="af2">
    <w:name w:val="Note Heading"/>
    <w:basedOn w:val="a1"/>
    <w:next w:val="a1"/>
    <w:rsid w:val="003E0C96"/>
    <w:pPr>
      <w:jc w:val="center"/>
    </w:pPr>
  </w:style>
  <w:style w:type="paragraph" w:styleId="af3">
    <w:name w:val="footnote text"/>
    <w:basedOn w:val="a1"/>
    <w:semiHidden/>
    <w:rsid w:val="003E0C96"/>
    <w:pPr>
      <w:snapToGrid w:val="0"/>
      <w:jc w:val="left"/>
    </w:pPr>
  </w:style>
  <w:style w:type="paragraph" w:styleId="af4">
    <w:name w:val="Closing"/>
    <w:basedOn w:val="a1"/>
    <w:rsid w:val="003E0C96"/>
    <w:pPr>
      <w:jc w:val="right"/>
    </w:pPr>
  </w:style>
  <w:style w:type="paragraph" w:styleId="af5">
    <w:name w:val="Document Map"/>
    <w:basedOn w:val="a1"/>
    <w:semiHidden/>
    <w:rsid w:val="003E0C96"/>
    <w:pPr>
      <w:shd w:val="clear" w:color="auto" w:fill="000080"/>
    </w:pPr>
    <w:rPr>
      <w:rFonts w:ascii="Arial" w:eastAsia="ＭＳ ゴシック" w:hAnsi="Arial"/>
    </w:rPr>
  </w:style>
  <w:style w:type="paragraph" w:styleId="af6">
    <w:name w:val="envelope return"/>
    <w:basedOn w:val="a1"/>
    <w:rsid w:val="003E0C96"/>
    <w:pPr>
      <w:snapToGrid w:val="0"/>
    </w:pPr>
    <w:rPr>
      <w:rFonts w:ascii="Arial" w:hAnsi="Arial" w:cs="Arial"/>
    </w:rPr>
  </w:style>
  <w:style w:type="paragraph" w:styleId="10">
    <w:name w:val="index 1"/>
    <w:basedOn w:val="a1"/>
    <w:next w:val="a1"/>
    <w:autoRedefine/>
    <w:semiHidden/>
    <w:rsid w:val="003E0C96"/>
    <w:pPr>
      <w:ind w:left="210" w:hangingChars="100" w:hanging="210"/>
    </w:pPr>
  </w:style>
  <w:style w:type="paragraph" w:styleId="24">
    <w:name w:val="index 2"/>
    <w:basedOn w:val="a1"/>
    <w:next w:val="a1"/>
    <w:autoRedefine/>
    <w:semiHidden/>
    <w:rsid w:val="003E0C96"/>
    <w:pPr>
      <w:ind w:leftChars="100" w:left="100" w:hangingChars="100" w:hanging="210"/>
    </w:pPr>
  </w:style>
  <w:style w:type="paragraph" w:styleId="34">
    <w:name w:val="index 3"/>
    <w:basedOn w:val="a1"/>
    <w:next w:val="a1"/>
    <w:autoRedefine/>
    <w:semiHidden/>
    <w:rsid w:val="003E0C96"/>
    <w:pPr>
      <w:ind w:leftChars="200" w:left="200" w:hangingChars="100" w:hanging="210"/>
    </w:pPr>
  </w:style>
  <w:style w:type="paragraph" w:styleId="44">
    <w:name w:val="index 4"/>
    <w:basedOn w:val="a1"/>
    <w:next w:val="a1"/>
    <w:autoRedefine/>
    <w:semiHidden/>
    <w:rsid w:val="003E0C96"/>
    <w:pPr>
      <w:ind w:leftChars="300" w:left="300" w:hangingChars="100" w:hanging="210"/>
    </w:pPr>
  </w:style>
  <w:style w:type="paragraph" w:styleId="54">
    <w:name w:val="index 5"/>
    <w:basedOn w:val="a1"/>
    <w:next w:val="a1"/>
    <w:autoRedefine/>
    <w:semiHidden/>
    <w:rsid w:val="003E0C96"/>
    <w:pPr>
      <w:ind w:leftChars="400" w:left="400" w:hangingChars="100" w:hanging="210"/>
    </w:pPr>
  </w:style>
  <w:style w:type="paragraph" w:styleId="60">
    <w:name w:val="index 6"/>
    <w:basedOn w:val="a1"/>
    <w:next w:val="a1"/>
    <w:autoRedefine/>
    <w:semiHidden/>
    <w:rsid w:val="003E0C96"/>
    <w:pPr>
      <w:ind w:leftChars="500" w:left="500" w:hangingChars="100" w:hanging="210"/>
    </w:pPr>
  </w:style>
  <w:style w:type="paragraph" w:styleId="70">
    <w:name w:val="index 7"/>
    <w:basedOn w:val="a1"/>
    <w:next w:val="a1"/>
    <w:autoRedefine/>
    <w:semiHidden/>
    <w:rsid w:val="003E0C96"/>
    <w:pPr>
      <w:ind w:leftChars="600" w:left="600" w:hangingChars="100" w:hanging="210"/>
    </w:pPr>
  </w:style>
  <w:style w:type="paragraph" w:styleId="80">
    <w:name w:val="index 8"/>
    <w:basedOn w:val="a1"/>
    <w:next w:val="a1"/>
    <w:autoRedefine/>
    <w:semiHidden/>
    <w:rsid w:val="003E0C96"/>
    <w:pPr>
      <w:ind w:leftChars="700" w:left="700" w:hangingChars="100" w:hanging="210"/>
    </w:pPr>
  </w:style>
  <w:style w:type="paragraph" w:styleId="90">
    <w:name w:val="index 9"/>
    <w:basedOn w:val="a1"/>
    <w:next w:val="a1"/>
    <w:autoRedefine/>
    <w:semiHidden/>
    <w:rsid w:val="003E0C96"/>
    <w:pPr>
      <w:ind w:leftChars="800" w:left="800" w:hangingChars="100" w:hanging="210"/>
    </w:pPr>
  </w:style>
  <w:style w:type="paragraph" w:styleId="af7">
    <w:name w:val="index heading"/>
    <w:basedOn w:val="a1"/>
    <w:next w:val="10"/>
    <w:semiHidden/>
    <w:rsid w:val="003E0C96"/>
    <w:rPr>
      <w:rFonts w:ascii="Arial" w:hAnsi="Arial" w:cs="Arial"/>
      <w:b/>
      <w:bCs/>
    </w:rPr>
  </w:style>
  <w:style w:type="paragraph" w:styleId="af8">
    <w:name w:val="Signature"/>
    <w:basedOn w:val="a1"/>
    <w:rsid w:val="003E0C96"/>
    <w:pPr>
      <w:jc w:val="right"/>
    </w:pPr>
  </w:style>
  <w:style w:type="paragraph" w:styleId="af9">
    <w:name w:val="Plain Text"/>
    <w:basedOn w:val="a1"/>
    <w:link w:val="afa"/>
    <w:rsid w:val="003E0C96"/>
    <w:rPr>
      <w:rFonts w:hAnsi="Courier New" w:cs="Courier New"/>
      <w:szCs w:val="21"/>
    </w:rPr>
  </w:style>
  <w:style w:type="paragraph" w:styleId="afb">
    <w:name w:val="caption"/>
    <w:basedOn w:val="a1"/>
    <w:next w:val="a1"/>
    <w:qFormat/>
    <w:rsid w:val="003E0C96"/>
    <w:pPr>
      <w:spacing w:before="120" w:after="240"/>
    </w:pPr>
    <w:rPr>
      <w:b/>
      <w:bCs/>
      <w:szCs w:val="21"/>
    </w:rPr>
  </w:style>
  <w:style w:type="paragraph" w:styleId="afc">
    <w:name w:val="table of figures"/>
    <w:basedOn w:val="a1"/>
    <w:next w:val="a1"/>
    <w:semiHidden/>
    <w:rsid w:val="003E0C96"/>
    <w:pPr>
      <w:ind w:leftChars="200" w:left="850" w:hangingChars="200" w:hanging="425"/>
    </w:pPr>
  </w:style>
  <w:style w:type="paragraph" w:styleId="afd">
    <w:name w:val="Balloon Text"/>
    <w:basedOn w:val="a1"/>
    <w:semiHidden/>
    <w:rsid w:val="003E0C96"/>
    <w:rPr>
      <w:rFonts w:ascii="Arial" w:eastAsia="ＭＳ ゴシック" w:hAnsi="Arial"/>
      <w:sz w:val="18"/>
      <w:szCs w:val="18"/>
    </w:rPr>
  </w:style>
  <w:style w:type="paragraph" w:styleId="a">
    <w:name w:val="List Number"/>
    <w:basedOn w:val="a1"/>
    <w:rsid w:val="003E0C96"/>
    <w:pPr>
      <w:numPr>
        <w:numId w:val="6"/>
      </w:numPr>
    </w:pPr>
  </w:style>
  <w:style w:type="paragraph" w:styleId="2">
    <w:name w:val="List Number 2"/>
    <w:basedOn w:val="a1"/>
    <w:rsid w:val="003E0C96"/>
    <w:pPr>
      <w:numPr>
        <w:numId w:val="7"/>
      </w:numPr>
    </w:pPr>
  </w:style>
  <w:style w:type="paragraph" w:styleId="3">
    <w:name w:val="List Number 3"/>
    <w:basedOn w:val="a1"/>
    <w:rsid w:val="003E0C96"/>
    <w:pPr>
      <w:numPr>
        <w:numId w:val="8"/>
      </w:numPr>
    </w:pPr>
  </w:style>
  <w:style w:type="paragraph" w:styleId="4">
    <w:name w:val="List Number 4"/>
    <w:basedOn w:val="a1"/>
    <w:rsid w:val="003E0C96"/>
    <w:pPr>
      <w:numPr>
        <w:numId w:val="9"/>
      </w:numPr>
    </w:pPr>
  </w:style>
  <w:style w:type="paragraph" w:styleId="5">
    <w:name w:val="List Number 5"/>
    <w:basedOn w:val="a1"/>
    <w:rsid w:val="003E0C96"/>
    <w:pPr>
      <w:numPr>
        <w:numId w:val="10"/>
      </w:numPr>
    </w:pPr>
  </w:style>
  <w:style w:type="paragraph" w:styleId="afe">
    <w:name w:val="E-mail Signature"/>
    <w:basedOn w:val="a1"/>
    <w:rsid w:val="003E0C96"/>
  </w:style>
  <w:style w:type="paragraph" w:styleId="aff">
    <w:name w:val="Date"/>
    <w:basedOn w:val="a1"/>
    <w:next w:val="a1"/>
    <w:rsid w:val="003E0C96"/>
  </w:style>
  <w:style w:type="paragraph" w:styleId="Web">
    <w:name w:val="Normal (Web)"/>
    <w:basedOn w:val="a1"/>
    <w:rsid w:val="003E0C96"/>
    <w:rPr>
      <w:rFonts w:ascii="Times New Roman" w:hAnsi="Times New Roman"/>
      <w:sz w:val="24"/>
    </w:rPr>
  </w:style>
  <w:style w:type="paragraph" w:styleId="aff0">
    <w:name w:val="Normal Indent"/>
    <w:basedOn w:val="a1"/>
    <w:rsid w:val="003E0C96"/>
    <w:pPr>
      <w:ind w:leftChars="400" w:left="840"/>
    </w:pPr>
  </w:style>
  <w:style w:type="paragraph" w:styleId="aff1">
    <w:name w:val="Title"/>
    <w:basedOn w:val="a1"/>
    <w:qFormat/>
    <w:rsid w:val="003E0C96"/>
    <w:pPr>
      <w:spacing w:before="240" w:after="120"/>
      <w:jc w:val="center"/>
      <w:outlineLvl w:val="0"/>
    </w:pPr>
    <w:rPr>
      <w:rFonts w:ascii="Arial" w:eastAsia="ＭＳ ゴシック" w:hAnsi="Arial" w:cs="Arial"/>
      <w:sz w:val="32"/>
      <w:szCs w:val="32"/>
    </w:rPr>
  </w:style>
  <w:style w:type="paragraph" w:styleId="aff2">
    <w:name w:val="Subtitle"/>
    <w:basedOn w:val="a1"/>
    <w:qFormat/>
    <w:rsid w:val="003E0C96"/>
    <w:pPr>
      <w:jc w:val="center"/>
      <w:outlineLvl w:val="1"/>
    </w:pPr>
    <w:rPr>
      <w:rFonts w:ascii="Arial" w:eastAsia="ＭＳ ゴシック" w:hAnsi="Arial" w:cs="Arial"/>
      <w:sz w:val="24"/>
    </w:rPr>
  </w:style>
  <w:style w:type="paragraph" w:styleId="aff3">
    <w:name w:val="endnote text"/>
    <w:basedOn w:val="a1"/>
    <w:semiHidden/>
    <w:rsid w:val="003E0C96"/>
    <w:pPr>
      <w:snapToGrid w:val="0"/>
      <w:jc w:val="left"/>
    </w:pPr>
  </w:style>
  <w:style w:type="paragraph" w:styleId="aff4">
    <w:name w:val="Body Text"/>
    <w:basedOn w:val="a1"/>
    <w:rsid w:val="003E0C96"/>
  </w:style>
  <w:style w:type="paragraph" w:styleId="25">
    <w:name w:val="Body Text 2"/>
    <w:basedOn w:val="a1"/>
    <w:rsid w:val="003E0C96"/>
    <w:pPr>
      <w:spacing w:line="480" w:lineRule="auto"/>
    </w:pPr>
  </w:style>
  <w:style w:type="paragraph" w:styleId="35">
    <w:name w:val="Body Text 3"/>
    <w:basedOn w:val="a1"/>
    <w:rsid w:val="003E0C96"/>
    <w:rPr>
      <w:sz w:val="16"/>
      <w:szCs w:val="16"/>
    </w:rPr>
  </w:style>
  <w:style w:type="paragraph" w:styleId="aff5">
    <w:name w:val="Body Text Indent"/>
    <w:basedOn w:val="a1"/>
    <w:rsid w:val="003E0C96"/>
    <w:pPr>
      <w:ind w:leftChars="400" w:left="851"/>
    </w:pPr>
  </w:style>
  <w:style w:type="paragraph" w:styleId="26">
    <w:name w:val="Body Text Indent 2"/>
    <w:basedOn w:val="a1"/>
    <w:rsid w:val="003E0C96"/>
    <w:pPr>
      <w:spacing w:line="480" w:lineRule="auto"/>
      <w:ind w:leftChars="400" w:left="851"/>
    </w:pPr>
  </w:style>
  <w:style w:type="paragraph" w:styleId="36">
    <w:name w:val="Body Text Indent 3"/>
    <w:basedOn w:val="a1"/>
    <w:rsid w:val="003E0C96"/>
    <w:pPr>
      <w:ind w:leftChars="400" w:left="851"/>
    </w:pPr>
    <w:rPr>
      <w:sz w:val="16"/>
      <w:szCs w:val="16"/>
    </w:rPr>
  </w:style>
  <w:style w:type="paragraph" w:styleId="aff6">
    <w:name w:val="Body Text First Indent"/>
    <w:basedOn w:val="aff4"/>
    <w:rsid w:val="003E0C96"/>
    <w:pPr>
      <w:ind w:firstLineChars="100" w:firstLine="210"/>
    </w:pPr>
  </w:style>
  <w:style w:type="paragraph" w:styleId="27">
    <w:name w:val="Body Text First Indent 2"/>
    <w:basedOn w:val="aff5"/>
    <w:rsid w:val="003E0C96"/>
    <w:pPr>
      <w:ind w:firstLineChars="100" w:firstLine="210"/>
    </w:pPr>
  </w:style>
  <w:style w:type="paragraph" w:styleId="11">
    <w:name w:val="toc 1"/>
    <w:basedOn w:val="a1"/>
    <w:next w:val="a1"/>
    <w:autoRedefine/>
    <w:semiHidden/>
    <w:rsid w:val="003E0C96"/>
  </w:style>
  <w:style w:type="paragraph" w:styleId="28">
    <w:name w:val="toc 2"/>
    <w:basedOn w:val="a1"/>
    <w:next w:val="a1"/>
    <w:autoRedefine/>
    <w:semiHidden/>
    <w:rsid w:val="003E0C96"/>
    <w:pPr>
      <w:ind w:leftChars="100" w:left="210"/>
    </w:pPr>
  </w:style>
  <w:style w:type="paragraph" w:styleId="37">
    <w:name w:val="toc 3"/>
    <w:basedOn w:val="a1"/>
    <w:next w:val="a1"/>
    <w:autoRedefine/>
    <w:semiHidden/>
    <w:rsid w:val="003E0C96"/>
    <w:pPr>
      <w:ind w:leftChars="200" w:left="420"/>
    </w:pPr>
  </w:style>
  <w:style w:type="paragraph" w:styleId="45">
    <w:name w:val="toc 4"/>
    <w:basedOn w:val="a1"/>
    <w:next w:val="a1"/>
    <w:autoRedefine/>
    <w:semiHidden/>
    <w:rsid w:val="003E0C96"/>
    <w:pPr>
      <w:ind w:leftChars="300" w:left="630"/>
    </w:pPr>
  </w:style>
  <w:style w:type="paragraph" w:styleId="55">
    <w:name w:val="toc 5"/>
    <w:basedOn w:val="a1"/>
    <w:next w:val="a1"/>
    <w:autoRedefine/>
    <w:semiHidden/>
    <w:rsid w:val="003E0C96"/>
    <w:pPr>
      <w:ind w:leftChars="400" w:left="840"/>
    </w:pPr>
  </w:style>
  <w:style w:type="paragraph" w:styleId="61">
    <w:name w:val="toc 6"/>
    <w:basedOn w:val="a1"/>
    <w:next w:val="a1"/>
    <w:autoRedefine/>
    <w:semiHidden/>
    <w:rsid w:val="003E0C96"/>
    <w:pPr>
      <w:ind w:leftChars="500" w:left="1050"/>
    </w:pPr>
  </w:style>
  <w:style w:type="paragraph" w:styleId="71">
    <w:name w:val="toc 7"/>
    <w:basedOn w:val="a1"/>
    <w:next w:val="a1"/>
    <w:autoRedefine/>
    <w:semiHidden/>
    <w:rsid w:val="003E0C96"/>
    <w:pPr>
      <w:ind w:leftChars="600" w:left="1260"/>
    </w:pPr>
  </w:style>
  <w:style w:type="paragraph" w:styleId="81">
    <w:name w:val="toc 8"/>
    <w:basedOn w:val="a1"/>
    <w:next w:val="a1"/>
    <w:autoRedefine/>
    <w:semiHidden/>
    <w:rsid w:val="003E0C96"/>
    <w:pPr>
      <w:ind w:leftChars="700" w:left="1470"/>
    </w:pPr>
  </w:style>
  <w:style w:type="paragraph" w:styleId="91">
    <w:name w:val="toc 9"/>
    <w:basedOn w:val="a1"/>
    <w:next w:val="a1"/>
    <w:autoRedefine/>
    <w:semiHidden/>
    <w:rsid w:val="003E0C96"/>
    <w:pPr>
      <w:ind w:leftChars="800" w:left="1680"/>
    </w:pPr>
  </w:style>
  <w:style w:type="paragraph" w:customStyle="1" w:styleId="aff7">
    <w:name w:val="一太郎"/>
    <w:rsid w:val="0009030D"/>
    <w:pPr>
      <w:widowControl w:val="0"/>
      <w:wordWrap w:val="0"/>
      <w:autoSpaceDE w:val="0"/>
      <w:autoSpaceDN w:val="0"/>
      <w:adjustRightInd w:val="0"/>
      <w:spacing w:line="289" w:lineRule="exact"/>
      <w:jc w:val="both"/>
    </w:pPr>
    <w:rPr>
      <w:rFonts w:cs="ＭＳ 明朝"/>
      <w:spacing w:val="-1"/>
      <w:sz w:val="22"/>
      <w:szCs w:val="22"/>
    </w:rPr>
  </w:style>
  <w:style w:type="character" w:styleId="aff8">
    <w:name w:val="Hyperlink"/>
    <w:rsid w:val="005F6997"/>
    <w:rPr>
      <w:color w:val="0000FF"/>
      <w:u w:val="single"/>
    </w:rPr>
  </w:style>
  <w:style w:type="character" w:customStyle="1" w:styleId="afa">
    <w:name w:val="書式なし (文字)"/>
    <w:link w:val="af9"/>
    <w:rsid w:val="00B279E1"/>
    <w:rPr>
      <w:rFonts w:ascii="ＭＳ 明朝" w:hAnsi="Courier New" w:cs="Courier New"/>
      <w:kern w:val="2"/>
      <w:sz w:val="21"/>
      <w:szCs w:val="21"/>
    </w:rPr>
  </w:style>
  <w:style w:type="paragraph" w:styleId="aff9">
    <w:name w:val="List Paragraph"/>
    <w:basedOn w:val="a1"/>
    <w:uiPriority w:val="34"/>
    <w:qFormat/>
    <w:rsid w:val="000A0DB1"/>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0610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370AE2-833F-46BF-AAA7-D29DEF961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5</Pages>
  <Words>5397</Words>
  <Characters>491</Characters>
  <Application>Microsoft Office Word</Application>
  <DocSecurity>0</DocSecurity>
  <Lines>4</Lines>
  <Paragraphs>11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別添３（第４条関係）</vt:lpstr>
      <vt:lpstr>別添３（第４条関係）</vt:lpstr>
    </vt:vector>
  </TitlesOfParts>
  <Company>愛知県</Company>
  <LinksUpToDate>false</LinksUpToDate>
  <CharactersWithSpaces>5877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別添３（第４条関係）</dc:title>
  <dc:creator>OA</dc:creator>
  <cp:lastModifiedBy>水谷　陽太</cp:lastModifiedBy>
  <cp:revision>11</cp:revision>
  <cp:lastPrinted>2020-06-29T04:40:00Z</cp:lastPrinted>
  <dcterms:created xsi:type="dcterms:W3CDTF">2020-06-23T09:02:00Z</dcterms:created>
  <dcterms:modified xsi:type="dcterms:W3CDTF">2020-07-01T00:28:00Z</dcterms:modified>
</cp:coreProperties>
</file>